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95D" w:rsidRDefault="0038295D" w:rsidP="008D1CE0">
      <w:pPr>
        <w:pStyle w:val="StandardWeb"/>
        <w:spacing w:after="120" w:line="312" w:lineRule="auto"/>
        <w:jc w:val="both"/>
        <w:rPr>
          <w:rFonts w:ascii="Arial" w:hAnsi="Arial" w:cs="Arial"/>
          <w:b/>
        </w:rPr>
      </w:pPr>
      <w:bookmarkStart w:id="0" w:name="_GoBack"/>
      <w:bookmarkEnd w:id="0"/>
    </w:p>
    <w:p w:rsidR="008D1CE0" w:rsidRDefault="00DF1B5B" w:rsidP="008D1CE0">
      <w:pPr>
        <w:pStyle w:val="StandardWeb"/>
        <w:spacing w:after="120" w:line="312" w:lineRule="auto"/>
        <w:jc w:val="both"/>
        <w:rPr>
          <w:rFonts w:ascii="Arial" w:hAnsi="Arial" w:cs="Arial"/>
          <w:b/>
        </w:rPr>
      </w:pPr>
      <w:r w:rsidRPr="00DF1B5B">
        <w:rPr>
          <w:rFonts w:ascii="Arial" w:hAnsi="Arial" w:cs="Arial"/>
          <w:b/>
        </w:rPr>
        <w:t xml:space="preserve">Stadtteilbüro </w:t>
      </w:r>
      <w:r>
        <w:rPr>
          <w:rFonts w:ascii="Arial" w:hAnsi="Arial" w:cs="Arial"/>
          <w:b/>
        </w:rPr>
        <w:t>Nied feiert Eröffnung</w:t>
      </w:r>
    </w:p>
    <w:p w:rsidR="0038295D" w:rsidRPr="0038295D" w:rsidRDefault="00DF1B5B" w:rsidP="0038295D">
      <w:pPr>
        <w:pStyle w:val="StandardWeb"/>
        <w:spacing w:after="120" w:line="312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Planungsdezernent Mike Josef eröffnet das Stadtteilbüro Nied im Livestream</w:t>
      </w:r>
      <w:r w:rsidR="0053714A">
        <w:rPr>
          <w:rFonts w:ascii="Arial" w:hAnsi="Arial" w:cs="Arial"/>
          <w:b/>
          <w:sz w:val="22"/>
        </w:rPr>
        <w:t xml:space="preserve">. </w:t>
      </w:r>
      <w:r w:rsidR="0053714A">
        <w:rPr>
          <w:rFonts w:ascii="Arial" w:hAnsi="Arial" w:cs="Arial"/>
          <w:b/>
          <w:sz w:val="22"/>
        </w:rPr>
        <w:br/>
        <w:t>Daran anschließend kann sich jeder eine Woche lang im Stadtteilbüro einen Überblick über die aus der Beteiligung entstandenen Projekte</w:t>
      </w:r>
      <w:r>
        <w:rPr>
          <w:rFonts w:ascii="Arial" w:hAnsi="Arial" w:cs="Arial"/>
          <w:b/>
          <w:sz w:val="22"/>
        </w:rPr>
        <w:t xml:space="preserve"> </w:t>
      </w:r>
      <w:r w:rsidR="0053714A">
        <w:rPr>
          <w:rFonts w:ascii="Arial" w:hAnsi="Arial" w:cs="Arial"/>
          <w:b/>
          <w:sz w:val="22"/>
        </w:rPr>
        <w:t>für Nied verschaffen.</w:t>
      </w:r>
    </w:p>
    <w:p w:rsidR="00EB2C0E" w:rsidRDefault="00DF1B5B" w:rsidP="00DF1B5B">
      <w:pPr>
        <w:pStyle w:val="StandardWeb"/>
        <w:spacing w:after="120" w:line="312" w:lineRule="auto"/>
        <w:jc w:val="both"/>
        <w:rPr>
          <w:rFonts w:ascii="Arial" w:hAnsi="Arial" w:cs="Arial"/>
          <w:sz w:val="22"/>
          <w:szCs w:val="22"/>
        </w:rPr>
      </w:pPr>
      <w:r w:rsidRPr="00DF1B5B">
        <w:rPr>
          <w:rFonts w:ascii="Arial" w:hAnsi="Arial" w:cs="Arial"/>
          <w:sz w:val="22"/>
          <w:szCs w:val="22"/>
        </w:rPr>
        <w:t>Am kommenden Samstag, 21.</w:t>
      </w:r>
      <w:r>
        <w:rPr>
          <w:rFonts w:ascii="Arial" w:hAnsi="Arial" w:cs="Arial"/>
          <w:sz w:val="22"/>
          <w:szCs w:val="22"/>
        </w:rPr>
        <w:t xml:space="preserve"> November </w:t>
      </w:r>
      <w:r w:rsidRPr="00DF1B5B">
        <w:rPr>
          <w:rFonts w:ascii="Arial" w:hAnsi="Arial" w:cs="Arial"/>
          <w:sz w:val="22"/>
          <w:szCs w:val="22"/>
        </w:rPr>
        <w:t>2020, wird das Stadtteilbüro offiziell v</w:t>
      </w:r>
      <w:r w:rsidR="00915807">
        <w:rPr>
          <w:rFonts w:ascii="Arial" w:hAnsi="Arial" w:cs="Arial"/>
          <w:sz w:val="22"/>
          <w:szCs w:val="22"/>
        </w:rPr>
        <w:t>on Stadtrat Mike Josef, Caritas-D</w:t>
      </w:r>
      <w:r w:rsidRPr="00DF1B5B">
        <w:rPr>
          <w:rFonts w:ascii="Arial" w:hAnsi="Arial" w:cs="Arial"/>
          <w:sz w:val="22"/>
          <w:szCs w:val="22"/>
        </w:rPr>
        <w:t xml:space="preserve">irektorin Gaby </w:t>
      </w:r>
      <w:proofErr w:type="spellStart"/>
      <w:r w:rsidRPr="00DF1B5B">
        <w:rPr>
          <w:rFonts w:ascii="Arial" w:hAnsi="Arial" w:cs="Arial"/>
          <w:sz w:val="22"/>
          <w:szCs w:val="22"/>
        </w:rPr>
        <w:t>Hagmans</w:t>
      </w:r>
      <w:proofErr w:type="spellEnd"/>
      <w:r w:rsidRPr="00DF1B5B">
        <w:rPr>
          <w:rFonts w:ascii="Arial" w:hAnsi="Arial" w:cs="Arial"/>
          <w:sz w:val="22"/>
          <w:szCs w:val="22"/>
        </w:rPr>
        <w:t xml:space="preserve"> und </w:t>
      </w:r>
      <w:r w:rsidR="00915807">
        <w:rPr>
          <w:rFonts w:ascii="Arial" w:hAnsi="Arial" w:cs="Arial"/>
          <w:sz w:val="22"/>
          <w:szCs w:val="22"/>
        </w:rPr>
        <w:t>NH-</w:t>
      </w:r>
      <w:r w:rsidRPr="00DF1B5B">
        <w:rPr>
          <w:rFonts w:ascii="Arial" w:hAnsi="Arial" w:cs="Arial"/>
          <w:sz w:val="22"/>
          <w:szCs w:val="22"/>
        </w:rPr>
        <w:t xml:space="preserve">Unternehmensbereichsleiter Markus Eichberger (ProjektStadt) eröffnet. Gäste </w:t>
      </w:r>
      <w:r>
        <w:rPr>
          <w:rFonts w:ascii="Arial" w:hAnsi="Arial" w:cs="Arial"/>
          <w:sz w:val="22"/>
          <w:szCs w:val="22"/>
        </w:rPr>
        <w:t xml:space="preserve">können </w:t>
      </w:r>
      <w:r w:rsidR="00EB2C0E">
        <w:rPr>
          <w:rFonts w:ascii="Arial" w:hAnsi="Arial" w:cs="Arial"/>
          <w:sz w:val="22"/>
          <w:szCs w:val="22"/>
        </w:rPr>
        <w:t>sich a</w:t>
      </w:r>
      <w:r w:rsidRPr="00DF1B5B">
        <w:rPr>
          <w:rFonts w:ascii="Arial" w:hAnsi="Arial" w:cs="Arial"/>
          <w:sz w:val="22"/>
          <w:szCs w:val="22"/>
        </w:rPr>
        <w:t xml:space="preserve">b 14 Uhr </w:t>
      </w:r>
      <w:r w:rsidR="00EB2C0E">
        <w:rPr>
          <w:rFonts w:ascii="Arial" w:hAnsi="Arial" w:cs="Arial"/>
          <w:sz w:val="22"/>
          <w:szCs w:val="22"/>
        </w:rPr>
        <w:t>per</w:t>
      </w:r>
      <w:r w:rsidRPr="00DF1B5B">
        <w:rPr>
          <w:rFonts w:ascii="Arial" w:hAnsi="Arial" w:cs="Arial"/>
          <w:sz w:val="22"/>
          <w:szCs w:val="22"/>
        </w:rPr>
        <w:t xml:space="preserve"> Livestream auf www.mein-nied.de </w:t>
      </w:r>
      <w:r w:rsidR="00EB2C0E">
        <w:rPr>
          <w:rFonts w:ascii="Arial" w:hAnsi="Arial" w:cs="Arial"/>
          <w:sz w:val="22"/>
          <w:szCs w:val="22"/>
        </w:rPr>
        <w:t>online zuschalten.</w:t>
      </w:r>
      <w:r w:rsidR="00EB2C0E" w:rsidRPr="00EB2C0E">
        <w:rPr>
          <w:rFonts w:ascii="Arial" w:hAnsi="Arial" w:cs="Arial"/>
          <w:sz w:val="22"/>
          <w:szCs w:val="22"/>
        </w:rPr>
        <w:t xml:space="preserve"> </w:t>
      </w:r>
      <w:r w:rsidR="00EB2C0E">
        <w:rPr>
          <w:rFonts w:ascii="Arial" w:hAnsi="Arial" w:cs="Arial"/>
          <w:sz w:val="22"/>
          <w:szCs w:val="22"/>
        </w:rPr>
        <w:t>Daraufhin wird das</w:t>
      </w:r>
      <w:r w:rsidR="00EB2C0E" w:rsidRPr="00DF1B5B">
        <w:rPr>
          <w:rFonts w:ascii="Arial" w:hAnsi="Arial" w:cs="Arial"/>
          <w:sz w:val="22"/>
          <w:szCs w:val="22"/>
        </w:rPr>
        <w:t xml:space="preserve"> Stadtteilbüro</w:t>
      </w:r>
      <w:r w:rsidR="00EB2C0E">
        <w:rPr>
          <w:rFonts w:ascii="Arial" w:hAnsi="Arial" w:cs="Arial"/>
          <w:sz w:val="22"/>
          <w:szCs w:val="22"/>
        </w:rPr>
        <w:t xml:space="preserve"> eine Woche lang für angemeldete Besucher die Öffnungszeiten ausweiten. </w:t>
      </w:r>
    </w:p>
    <w:p w:rsidR="00DE039D" w:rsidRDefault="00915807" w:rsidP="00EB2C0E">
      <w:pPr>
        <w:pStyle w:val="StandardWeb"/>
        <w:spacing w:after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Bereits</w:t>
      </w:r>
      <w:r w:rsidR="001B726B">
        <w:rPr>
          <w:rFonts w:ascii="Arial" w:hAnsi="Arial" w:cs="Arial"/>
          <w:sz w:val="22"/>
          <w:szCs w:val="22"/>
        </w:rPr>
        <w:t xml:space="preserve"> im</w:t>
      </w:r>
      <w:r w:rsidR="00CD4164">
        <w:rPr>
          <w:rFonts w:ascii="Arial" w:hAnsi="Arial" w:cs="Arial"/>
          <w:sz w:val="22"/>
          <w:szCs w:val="22"/>
        </w:rPr>
        <w:t xml:space="preserve"> Frühjahr hat Quartiers</w:t>
      </w:r>
      <w:r w:rsidR="00CD4164" w:rsidRPr="00DF1B5B">
        <w:rPr>
          <w:rFonts w:ascii="Arial" w:hAnsi="Arial" w:cs="Arial"/>
          <w:sz w:val="22"/>
          <w:szCs w:val="22"/>
        </w:rPr>
        <w:t>managerin</w:t>
      </w:r>
      <w:r w:rsidR="00CD4164">
        <w:rPr>
          <w:rFonts w:ascii="Arial" w:hAnsi="Arial" w:cs="Arial"/>
          <w:sz w:val="22"/>
          <w:szCs w:val="22"/>
        </w:rPr>
        <w:t xml:space="preserve"> Marja Glage ihren Arbeitsplatz in der ehemaligen Volksbankfiliale im alten Ortskern bezogen. </w:t>
      </w:r>
      <w:r w:rsidR="00B60365">
        <w:rPr>
          <w:rFonts w:ascii="Arial" w:hAnsi="Arial" w:cs="Arial"/>
          <w:sz w:val="22"/>
          <w:szCs w:val="22"/>
        </w:rPr>
        <w:t>Das Stadtteilbüro mit der Hausnummer 13 fügt sich</w:t>
      </w:r>
      <w:r w:rsidR="00DE039D">
        <w:rPr>
          <w:rFonts w:ascii="Arial" w:hAnsi="Arial" w:cs="Arial"/>
          <w:sz w:val="22"/>
          <w:szCs w:val="22"/>
        </w:rPr>
        <w:t xml:space="preserve"> </w:t>
      </w:r>
      <w:r w:rsidR="00B60365">
        <w:rPr>
          <w:rFonts w:ascii="Arial" w:hAnsi="Arial" w:cs="Arial"/>
          <w:sz w:val="22"/>
          <w:szCs w:val="22"/>
        </w:rPr>
        <w:t xml:space="preserve">gut in die Geschäftsstraße Alt-Nied </w:t>
      </w:r>
      <w:r w:rsidR="001B726B">
        <w:rPr>
          <w:rFonts w:ascii="Arial" w:hAnsi="Arial" w:cs="Arial"/>
          <w:sz w:val="22"/>
          <w:szCs w:val="22"/>
        </w:rPr>
        <w:t>ein.</w:t>
      </w:r>
      <w:r w:rsidR="004164F4">
        <w:rPr>
          <w:rFonts w:ascii="Arial" w:hAnsi="Arial" w:cs="Arial"/>
          <w:sz w:val="22"/>
          <w:szCs w:val="22"/>
        </w:rPr>
        <w:t xml:space="preserve"> Immer wieder informieren sich Bürger über die Aushänge im Schaufenster, treten einzeln ein und suchen das Gespräch mit dem Quartiersmanagement.</w:t>
      </w:r>
      <w:r w:rsidR="001B726B">
        <w:rPr>
          <w:rFonts w:ascii="Arial" w:hAnsi="Arial" w:cs="Arial"/>
          <w:sz w:val="22"/>
          <w:szCs w:val="22"/>
        </w:rPr>
        <w:t xml:space="preserve"> </w:t>
      </w:r>
      <w:r w:rsidR="00B60365">
        <w:rPr>
          <w:rFonts w:ascii="Arial" w:hAnsi="Arial" w:cs="Arial"/>
          <w:sz w:val="22"/>
          <w:szCs w:val="22"/>
        </w:rPr>
        <w:t xml:space="preserve">Pandemiebedingt können die Räumlichkeiten </w:t>
      </w:r>
      <w:r w:rsidR="004164F4">
        <w:rPr>
          <w:rFonts w:ascii="Arial" w:hAnsi="Arial" w:cs="Arial"/>
          <w:sz w:val="22"/>
          <w:szCs w:val="22"/>
        </w:rPr>
        <w:t xml:space="preserve">zurzeit </w:t>
      </w:r>
      <w:r w:rsidR="00DE039D">
        <w:rPr>
          <w:rFonts w:ascii="Arial" w:hAnsi="Arial" w:cs="Arial"/>
          <w:sz w:val="22"/>
          <w:szCs w:val="22"/>
        </w:rPr>
        <w:t xml:space="preserve">nicht regulär als Sitzungsort für den Stadtteilbeirat oder </w:t>
      </w:r>
      <w:r w:rsidR="004164F4">
        <w:rPr>
          <w:rFonts w:ascii="Arial" w:hAnsi="Arial" w:cs="Arial"/>
          <w:sz w:val="22"/>
          <w:szCs w:val="22"/>
        </w:rPr>
        <w:t xml:space="preserve">als </w:t>
      </w:r>
      <w:r w:rsidR="00135BDB">
        <w:rPr>
          <w:rFonts w:ascii="Arial" w:hAnsi="Arial" w:cs="Arial"/>
          <w:sz w:val="22"/>
          <w:szCs w:val="22"/>
        </w:rPr>
        <w:t>Bürgertreffpunkt</w:t>
      </w:r>
      <w:r w:rsidR="00DE039D">
        <w:rPr>
          <w:rFonts w:ascii="Arial" w:hAnsi="Arial" w:cs="Arial"/>
          <w:sz w:val="22"/>
          <w:szCs w:val="22"/>
        </w:rPr>
        <w:t xml:space="preserve"> dienen. Mit einem neuen Veranstaltungsformat </w:t>
      </w:r>
      <w:r w:rsidR="00B60365">
        <w:rPr>
          <w:rFonts w:ascii="Arial" w:hAnsi="Arial" w:cs="Arial"/>
          <w:sz w:val="22"/>
          <w:szCs w:val="22"/>
        </w:rPr>
        <w:t xml:space="preserve">wird Bürgern ein Einblick in das Stadtteilbüro und ein Ausblick auf künftige </w:t>
      </w:r>
      <w:r w:rsidR="00135BDB">
        <w:rPr>
          <w:rFonts w:ascii="Arial" w:hAnsi="Arial" w:cs="Arial"/>
          <w:sz w:val="22"/>
          <w:szCs w:val="22"/>
        </w:rPr>
        <w:t>Projekte</w:t>
      </w:r>
      <w:r w:rsidR="004164F4">
        <w:rPr>
          <w:rFonts w:ascii="Arial" w:hAnsi="Arial" w:cs="Arial"/>
          <w:sz w:val="22"/>
          <w:szCs w:val="22"/>
        </w:rPr>
        <w:t xml:space="preserve"> im Rahmen des Stadterneuerungsprojekts „Soziale Stadt Nied“</w:t>
      </w:r>
      <w:r w:rsidR="00B60365">
        <w:rPr>
          <w:rFonts w:ascii="Arial" w:hAnsi="Arial" w:cs="Arial"/>
          <w:sz w:val="22"/>
          <w:szCs w:val="22"/>
        </w:rPr>
        <w:t xml:space="preserve"> gegeben</w:t>
      </w:r>
      <w:r w:rsidR="00135BDB">
        <w:rPr>
          <w:rFonts w:ascii="Arial" w:hAnsi="Arial" w:cs="Arial"/>
          <w:sz w:val="22"/>
          <w:szCs w:val="22"/>
        </w:rPr>
        <w:t>, bei denen Mitsprache und Mitmachen gefragt sind</w:t>
      </w:r>
      <w:r w:rsidR="00B60365">
        <w:rPr>
          <w:rFonts w:ascii="Arial" w:hAnsi="Arial" w:cs="Arial"/>
          <w:sz w:val="22"/>
          <w:szCs w:val="22"/>
        </w:rPr>
        <w:t>. Zu diesem Anlass startet die Eröffnungswoche mit einer Live-Veranstaltung.</w:t>
      </w:r>
      <w:r>
        <w:rPr>
          <w:rFonts w:ascii="Arial" w:hAnsi="Arial" w:cs="Arial"/>
          <w:sz w:val="22"/>
          <w:szCs w:val="22"/>
        </w:rPr>
        <w:t xml:space="preserve"> </w:t>
      </w:r>
    </w:p>
    <w:p w:rsidR="0053714A" w:rsidRDefault="00EB2C0E" w:rsidP="006A10DA">
      <w:pPr>
        <w:pStyle w:val="StandardWeb"/>
        <w:spacing w:after="120" w:line="312" w:lineRule="auto"/>
        <w:jc w:val="both"/>
        <w:rPr>
          <w:rFonts w:ascii="Arial" w:hAnsi="Arial" w:cs="Arial"/>
          <w:sz w:val="22"/>
          <w:szCs w:val="22"/>
        </w:rPr>
      </w:pPr>
      <w:r w:rsidRPr="00DF1B5B">
        <w:rPr>
          <w:rFonts w:ascii="Arial" w:hAnsi="Arial" w:cs="Arial"/>
          <w:sz w:val="22"/>
          <w:szCs w:val="22"/>
        </w:rPr>
        <w:t>„</w:t>
      </w:r>
      <w:r w:rsidR="00DE039D">
        <w:rPr>
          <w:rFonts w:ascii="Arial" w:hAnsi="Arial" w:cs="Arial"/>
          <w:sz w:val="22"/>
          <w:szCs w:val="22"/>
        </w:rPr>
        <w:t xml:space="preserve">Bürgernahe Projektarbeit </w:t>
      </w:r>
      <w:r w:rsidR="00440A2B">
        <w:rPr>
          <w:rFonts w:ascii="Arial" w:hAnsi="Arial" w:cs="Arial"/>
          <w:sz w:val="22"/>
          <w:szCs w:val="22"/>
        </w:rPr>
        <w:t>wird</w:t>
      </w:r>
      <w:r w:rsidR="00DE039D">
        <w:rPr>
          <w:rFonts w:ascii="Arial" w:hAnsi="Arial" w:cs="Arial"/>
          <w:sz w:val="22"/>
          <w:szCs w:val="22"/>
        </w:rPr>
        <w:t xml:space="preserve"> </w:t>
      </w:r>
      <w:r w:rsidR="00440A2B">
        <w:rPr>
          <w:rFonts w:ascii="Arial" w:hAnsi="Arial" w:cs="Arial"/>
          <w:sz w:val="22"/>
          <w:szCs w:val="22"/>
        </w:rPr>
        <w:t>in Zukunft</w:t>
      </w:r>
      <w:r w:rsidR="00DE039D">
        <w:rPr>
          <w:rFonts w:ascii="Arial" w:hAnsi="Arial" w:cs="Arial"/>
          <w:sz w:val="22"/>
          <w:szCs w:val="22"/>
        </w:rPr>
        <w:t xml:space="preserve"> </w:t>
      </w:r>
      <w:r w:rsidR="00440A2B">
        <w:rPr>
          <w:rFonts w:ascii="Arial" w:hAnsi="Arial" w:cs="Arial"/>
          <w:sz w:val="22"/>
          <w:szCs w:val="22"/>
        </w:rPr>
        <w:t>durch eine kreative Verbindung digital und fußläufig erreichbarer Räume geprägt sein</w:t>
      </w:r>
      <w:r w:rsidR="00B7125A">
        <w:rPr>
          <w:rFonts w:ascii="Arial" w:hAnsi="Arial" w:cs="Arial"/>
          <w:sz w:val="22"/>
          <w:szCs w:val="22"/>
        </w:rPr>
        <w:t xml:space="preserve">. Deshalb </w:t>
      </w:r>
      <w:r w:rsidR="00440A2B">
        <w:rPr>
          <w:rFonts w:ascii="Arial" w:hAnsi="Arial" w:cs="Arial"/>
          <w:sz w:val="22"/>
          <w:szCs w:val="22"/>
        </w:rPr>
        <w:t>bleibt</w:t>
      </w:r>
      <w:r w:rsidR="00B7125A" w:rsidRPr="00CD4164">
        <w:rPr>
          <w:rFonts w:ascii="Arial" w:hAnsi="Arial" w:cs="Arial"/>
          <w:sz w:val="22"/>
          <w:szCs w:val="22"/>
        </w:rPr>
        <w:t xml:space="preserve"> das Stadtteilbüro</w:t>
      </w:r>
      <w:r w:rsidR="00B7125A">
        <w:rPr>
          <w:rFonts w:ascii="Arial" w:hAnsi="Arial" w:cs="Arial"/>
          <w:sz w:val="22"/>
          <w:szCs w:val="22"/>
        </w:rPr>
        <w:t xml:space="preserve"> wichtigste Anlaufstelle </w:t>
      </w:r>
      <w:r w:rsidR="00CD4164" w:rsidRPr="00CD4164">
        <w:rPr>
          <w:rFonts w:ascii="Arial" w:hAnsi="Arial" w:cs="Arial"/>
          <w:sz w:val="22"/>
          <w:szCs w:val="22"/>
        </w:rPr>
        <w:t>vor Ort</w:t>
      </w:r>
      <w:r w:rsidRPr="00DF1B5B">
        <w:rPr>
          <w:rFonts w:ascii="Arial" w:hAnsi="Arial" w:cs="Arial"/>
          <w:sz w:val="22"/>
          <w:szCs w:val="22"/>
        </w:rPr>
        <w:t>“</w:t>
      </w:r>
      <w:r w:rsidR="00B7125A">
        <w:rPr>
          <w:rFonts w:ascii="Arial" w:hAnsi="Arial" w:cs="Arial"/>
          <w:sz w:val="22"/>
          <w:szCs w:val="22"/>
        </w:rPr>
        <w:t xml:space="preserve">, </w:t>
      </w:r>
      <w:r w:rsidR="00DE039D">
        <w:rPr>
          <w:rFonts w:ascii="Arial" w:hAnsi="Arial" w:cs="Arial"/>
          <w:sz w:val="22"/>
          <w:szCs w:val="22"/>
        </w:rPr>
        <w:t>so Planungsdezernent Mike Josef</w:t>
      </w:r>
      <w:r w:rsidR="006A10DA">
        <w:rPr>
          <w:rFonts w:ascii="Arial" w:hAnsi="Arial" w:cs="Arial"/>
          <w:sz w:val="22"/>
          <w:szCs w:val="22"/>
        </w:rPr>
        <w:t>.</w:t>
      </w:r>
      <w:r w:rsidRPr="00DF1B5B">
        <w:rPr>
          <w:rFonts w:ascii="Arial" w:hAnsi="Arial" w:cs="Arial"/>
          <w:sz w:val="22"/>
          <w:szCs w:val="22"/>
        </w:rPr>
        <w:t xml:space="preserve"> </w:t>
      </w:r>
      <w:r w:rsidR="00135BDB">
        <w:rPr>
          <w:rFonts w:ascii="Arial" w:hAnsi="Arial" w:cs="Arial"/>
          <w:sz w:val="22"/>
          <w:szCs w:val="22"/>
        </w:rPr>
        <w:t xml:space="preserve">Dieser </w:t>
      </w:r>
      <w:r w:rsidR="00534C66">
        <w:rPr>
          <w:rFonts w:ascii="Arial" w:hAnsi="Arial" w:cs="Arial"/>
          <w:sz w:val="22"/>
          <w:szCs w:val="22"/>
        </w:rPr>
        <w:t>hatte schon 2019 bei Stadtteilspazierg</w:t>
      </w:r>
      <w:r w:rsidR="00DE039D">
        <w:rPr>
          <w:rFonts w:ascii="Arial" w:hAnsi="Arial" w:cs="Arial"/>
          <w:sz w:val="22"/>
          <w:szCs w:val="22"/>
        </w:rPr>
        <w:t>ängen</w:t>
      </w:r>
      <w:r w:rsidR="00534C66">
        <w:rPr>
          <w:rFonts w:ascii="Arial" w:hAnsi="Arial" w:cs="Arial"/>
          <w:sz w:val="22"/>
          <w:szCs w:val="22"/>
        </w:rPr>
        <w:t xml:space="preserve"> ein offenes Ohr für die Anliegen der Bürger in Nied. Die Ergebnisse aus den verschiedenen Bürgerbeteiligungsaktionen sind in eine</w:t>
      </w:r>
      <w:r w:rsidR="006A10DA">
        <w:rPr>
          <w:rFonts w:ascii="Arial" w:hAnsi="Arial" w:cs="Arial"/>
          <w:sz w:val="22"/>
          <w:szCs w:val="22"/>
        </w:rPr>
        <w:t>n</w:t>
      </w:r>
      <w:r w:rsidR="00534C66">
        <w:rPr>
          <w:rFonts w:ascii="Arial" w:hAnsi="Arial" w:cs="Arial"/>
          <w:sz w:val="22"/>
          <w:szCs w:val="22"/>
        </w:rPr>
        <w:t xml:space="preserve"> Entwurf für ein i</w:t>
      </w:r>
      <w:r w:rsidR="00534C66" w:rsidRPr="00534C66">
        <w:rPr>
          <w:rFonts w:ascii="Arial" w:hAnsi="Arial" w:cs="Arial"/>
          <w:sz w:val="22"/>
          <w:szCs w:val="22"/>
        </w:rPr>
        <w:t>ntegrierte</w:t>
      </w:r>
      <w:r w:rsidR="00534C66">
        <w:rPr>
          <w:rFonts w:ascii="Arial" w:hAnsi="Arial" w:cs="Arial"/>
          <w:sz w:val="22"/>
          <w:szCs w:val="22"/>
        </w:rPr>
        <w:t>s</w:t>
      </w:r>
      <w:r w:rsidR="00534C66" w:rsidRPr="00534C66">
        <w:rPr>
          <w:rFonts w:ascii="Arial" w:hAnsi="Arial" w:cs="Arial"/>
          <w:sz w:val="22"/>
          <w:szCs w:val="22"/>
        </w:rPr>
        <w:t xml:space="preserve"> städtebauliche</w:t>
      </w:r>
      <w:r w:rsidR="00534C66">
        <w:rPr>
          <w:rFonts w:ascii="Arial" w:hAnsi="Arial" w:cs="Arial"/>
          <w:sz w:val="22"/>
          <w:szCs w:val="22"/>
        </w:rPr>
        <w:t>s</w:t>
      </w:r>
      <w:r w:rsidR="00534C66" w:rsidRPr="00534C66">
        <w:rPr>
          <w:rFonts w:ascii="Arial" w:hAnsi="Arial" w:cs="Arial"/>
          <w:sz w:val="22"/>
          <w:szCs w:val="22"/>
        </w:rPr>
        <w:t xml:space="preserve"> Entwicklungskonzept</w:t>
      </w:r>
      <w:r w:rsidR="00534C66">
        <w:rPr>
          <w:rFonts w:ascii="Arial" w:hAnsi="Arial" w:cs="Arial"/>
          <w:sz w:val="22"/>
          <w:szCs w:val="22"/>
        </w:rPr>
        <w:t xml:space="preserve"> (ISEK) gemündet. </w:t>
      </w:r>
    </w:p>
    <w:p w:rsidR="006A10DA" w:rsidRPr="006A10DA" w:rsidRDefault="00534C66" w:rsidP="006A10DA">
      <w:pPr>
        <w:pStyle w:val="StandardWeb"/>
        <w:spacing w:after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Damit sich jeder persönlich einen Überblick über die 57 </w:t>
      </w:r>
      <w:r w:rsidR="00135BDB">
        <w:rPr>
          <w:rFonts w:ascii="Arial" w:hAnsi="Arial" w:cs="Arial"/>
          <w:sz w:val="22"/>
          <w:szCs w:val="22"/>
        </w:rPr>
        <w:t xml:space="preserve">Einzelmaßnahmen </w:t>
      </w:r>
      <w:r w:rsidR="0053714A">
        <w:rPr>
          <w:rFonts w:ascii="Arial" w:hAnsi="Arial" w:cs="Arial"/>
          <w:sz w:val="22"/>
          <w:szCs w:val="22"/>
        </w:rPr>
        <w:t xml:space="preserve">des ISEK </w:t>
      </w:r>
      <w:r>
        <w:rPr>
          <w:rFonts w:ascii="Arial" w:hAnsi="Arial" w:cs="Arial"/>
          <w:sz w:val="22"/>
          <w:szCs w:val="22"/>
        </w:rPr>
        <w:t>verschaffen kann, wird das</w:t>
      </w:r>
      <w:r w:rsidR="006A10DA">
        <w:rPr>
          <w:rFonts w:ascii="Arial" w:hAnsi="Arial" w:cs="Arial"/>
          <w:sz w:val="22"/>
          <w:szCs w:val="22"/>
        </w:rPr>
        <w:t xml:space="preserve"> Stadtteilbüro</w:t>
      </w:r>
      <w:r>
        <w:rPr>
          <w:rFonts w:ascii="Arial" w:hAnsi="Arial" w:cs="Arial"/>
          <w:sz w:val="22"/>
          <w:szCs w:val="22"/>
        </w:rPr>
        <w:t xml:space="preserve"> </w:t>
      </w:r>
      <w:r w:rsidR="00DF1B5B" w:rsidRPr="00DF1B5B">
        <w:rPr>
          <w:rFonts w:ascii="Arial" w:hAnsi="Arial" w:cs="Arial"/>
          <w:sz w:val="22"/>
          <w:szCs w:val="22"/>
        </w:rPr>
        <w:t xml:space="preserve">ab dem 23. November </w:t>
      </w:r>
      <w:r>
        <w:rPr>
          <w:rFonts w:ascii="Arial" w:hAnsi="Arial" w:cs="Arial"/>
          <w:sz w:val="22"/>
          <w:szCs w:val="22"/>
        </w:rPr>
        <w:t>2020</w:t>
      </w:r>
      <w:r w:rsidR="006A10DA">
        <w:rPr>
          <w:rFonts w:ascii="Arial" w:hAnsi="Arial" w:cs="Arial"/>
          <w:sz w:val="22"/>
          <w:szCs w:val="22"/>
        </w:rPr>
        <w:t xml:space="preserve"> eine Woche von</w:t>
      </w:r>
      <w:r>
        <w:rPr>
          <w:rFonts w:ascii="Arial" w:hAnsi="Arial" w:cs="Arial"/>
          <w:sz w:val="22"/>
          <w:szCs w:val="22"/>
        </w:rPr>
        <w:t xml:space="preserve"> Montag bis Donnerstag von 16 bis 20 Uhr und am Freitag von </w:t>
      </w:r>
      <w:r w:rsidR="006A10DA">
        <w:rPr>
          <w:rFonts w:ascii="Arial" w:hAnsi="Arial" w:cs="Arial"/>
          <w:sz w:val="22"/>
          <w:szCs w:val="22"/>
        </w:rPr>
        <w:t xml:space="preserve">12 </w:t>
      </w:r>
      <w:r>
        <w:rPr>
          <w:rFonts w:ascii="Arial" w:hAnsi="Arial" w:cs="Arial"/>
          <w:sz w:val="22"/>
          <w:szCs w:val="22"/>
        </w:rPr>
        <w:t xml:space="preserve">bis </w:t>
      </w:r>
      <w:r w:rsidR="006A10DA">
        <w:rPr>
          <w:rFonts w:ascii="Arial" w:hAnsi="Arial" w:cs="Arial"/>
          <w:sz w:val="22"/>
          <w:szCs w:val="22"/>
        </w:rPr>
        <w:t xml:space="preserve">16 Uhr geöffnet sein. </w:t>
      </w:r>
      <w:r w:rsidR="00DF1B5B" w:rsidRPr="00DF1B5B">
        <w:rPr>
          <w:rFonts w:ascii="Arial" w:hAnsi="Arial" w:cs="Arial"/>
          <w:sz w:val="22"/>
          <w:szCs w:val="22"/>
        </w:rPr>
        <w:t xml:space="preserve">Interessierte werden gebeten, sich vorab unter www.mein-nied.de oder telefonisch unter 0176 12982202 bei Marja Glage für definierte Zeitfenster anzumelden. </w:t>
      </w:r>
    </w:p>
    <w:p w:rsidR="007F5506" w:rsidRDefault="007F5506" w:rsidP="0038295D">
      <w:pPr>
        <w:spacing w:before="240" w:after="120" w:line="312" w:lineRule="auto"/>
        <w:jc w:val="both"/>
        <w:rPr>
          <w:rStyle w:val="A2"/>
          <w:rFonts w:ascii="Arial" w:hAnsi="Arial" w:cs="Arial"/>
          <w:b/>
        </w:rPr>
      </w:pPr>
    </w:p>
    <w:p w:rsidR="007F5506" w:rsidRDefault="007F5506" w:rsidP="0038295D">
      <w:pPr>
        <w:spacing w:before="240" w:after="120" w:line="312" w:lineRule="auto"/>
        <w:jc w:val="both"/>
        <w:rPr>
          <w:rStyle w:val="A2"/>
          <w:rFonts w:ascii="Arial" w:hAnsi="Arial" w:cs="Arial"/>
          <w:b/>
        </w:rPr>
      </w:pPr>
    </w:p>
    <w:p w:rsidR="002E6E61" w:rsidRPr="0038295D" w:rsidRDefault="0007300B" w:rsidP="0038295D">
      <w:pPr>
        <w:spacing w:before="240" w:after="120" w:line="312" w:lineRule="auto"/>
        <w:jc w:val="both"/>
        <w:rPr>
          <w:rStyle w:val="A2"/>
          <w:rFonts w:ascii="Arial" w:hAnsi="Arial" w:cs="Arial"/>
          <w:b/>
        </w:rPr>
      </w:pPr>
      <w:r w:rsidRPr="0038295D">
        <w:rPr>
          <w:rStyle w:val="A2"/>
          <w:rFonts w:ascii="Arial" w:hAnsi="Arial" w:cs="Arial"/>
          <w:b/>
        </w:rPr>
        <w:t>Hintergrundinformationen</w:t>
      </w:r>
    </w:p>
    <w:p w:rsidR="00620DD8" w:rsidRPr="0038295D" w:rsidRDefault="00646A48" w:rsidP="0038295D">
      <w:pPr>
        <w:spacing w:after="120" w:line="312" w:lineRule="auto"/>
        <w:jc w:val="both"/>
        <w:rPr>
          <w:rStyle w:val="A2"/>
          <w:rFonts w:ascii="Arial" w:hAnsi="Arial" w:cs="Arial"/>
          <w:color w:val="auto"/>
        </w:rPr>
      </w:pPr>
      <w:r w:rsidRPr="0038295D">
        <w:rPr>
          <w:rStyle w:val="A2"/>
          <w:rFonts w:ascii="Arial" w:hAnsi="Arial" w:cs="Arial"/>
        </w:rPr>
        <w:t xml:space="preserve">Die Soziale Stadt Nied ist ein Stadterneuerungsgebiet der Stadt Frankfurt a.M. </w:t>
      </w:r>
      <w:r w:rsidR="002E6E61" w:rsidRPr="0038295D">
        <w:rPr>
          <w:rStyle w:val="A2"/>
          <w:rFonts w:ascii="Arial" w:hAnsi="Arial" w:cs="Arial"/>
        </w:rPr>
        <w:t>In Nied soll</w:t>
      </w:r>
      <w:r w:rsidR="005218C9" w:rsidRPr="0038295D">
        <w:rPr>
          <w:rStyle w:val="A2"/>
          <w:rFonts w:ascii="Arial" w:hAnsi="Arial" w:cs="Arial"/>
        </w:rPr>
        <w:t>en</w:t>
      </w:r>
      <w:r w:rsidR="002E6E61" w:rsidRPr="0038295D">
        <w:rPr>
          <w:rStyle w:val="A2"/>
          <w:rFonts w:ascii="Arial" w:hAnsi="Arial" w:cs="Arial"/>
        </w:rPr>
        <w:t xml:space="preserve"> durch das </w:t>
      </w:r>
      <w:r w:rsidR="00130676" w:rsidRPr="0038295D">
        <w:rPr>
          <w:rStyle w:val="A2"/>
          <w:rFonts w:ascii="Arial" w:hAnsi="Arial" w:cs="Arial"/>
        </w:rPr>
        <w:t xml:space="preserve">Programm </w:t>
      </w:r>
      <w:r w:rsidRPr="0038295D">
        <w:rPr>
          <w:rStyle w:val="A2"/>
          <w:rFonts w:ascii="Arial" w:hAnsi="Arial" w:cs="Arial"/>
        </w:rPr>
        <w:t xml:space="preserve">Sozialer Zusammenhalt </w:t>
      </w:r>
      <w:r w:rsidR="002E6E61" w:rsidRPr="0038295D">
        <w:rPr>
          <w:rStyle w:val="A2"/>
          <w:rFonts w:ascii="Arial" w:hAnsi="Arial" w:cs="Arial"/>
        </w:rPr>
        <w:t>mit sozialen und städte</w:t>
      </w:r>
      <w:r w:rsidR="00C55802" w:rsidRPr="0038295D">
        <w:rPr>
          <w:rStyle w:val="A2"/>
          <w:rFonts w:ascii="Arial" w:hAnsi="Arial" w:cs="Arial"/>
        </w:rPr>
        <w:softHyphen/>
      </w:r>
      <w:r w:rsidR="002E6E61" w:rsidRPr="0038295D">
        <w:rPr>
          <w:rStyle w:val="A2"/>
          <w:rFonts w:ascii="Arial" w:hAnsi="Arial" w:cs="Arial"/>
        </w:rPr>
        <w:t xml:space="preserve">baulichen Projekten die Lebensverhältnisse </w:t>
      </w:r>
      <w:r w:rsidR="005B1981" w:rsidRPr="0038295D">
        <w:rPr>
          <w:rStyle w:val="A2"/>
          <w:rFonts w:ascii="Arial" w:hAnsi="Arial" w:cs="Arial"/>
        </w:rPr>
        <w:t xml:space="preserve">nachhaltig </w:t>
      </w:r>
      <w:r w:rsidR="002E6E61" w:rsidRPr="0038295D">
        <w:rPr>
          <w:rStyle w:val="A2"/>
          <w:rFonts w:ascii="Arial" w:hAnsi="Arial" w:cs="Arial"/>
        </w:rPr>
        <w:t xml:space="preserve">verbessert werden. Gefördert wird dieses Ziel </w:t>
      </w:r>
      <w:r w:rsidRPr="0038295D">
        <w:rPr>
          <w:rStyle w:val="A2"/>
          <w:rFonts w:ascii="Arial" w:hAnsi="Arial" w:cs="Arial"/>
        </w:rPr>
        <w:t xml:space="preserve">mit </w:t>
      </w:r>
      <w:r w:rsidR="002E6E61" w:rsidRPr="0038295D">
        <w:rPr>
          <w:rStyle w:val="A2"/>
          <w:rFonts w:ascii="Arial" w:hAnsi="Arial" w:cs="Arial"/>
        </w:rPr>
        <w:t>Bundes- und Landesmittel</w:t>
      </w:r>
      <w:r w:rsidRPr="0038295D">
        <w:rPr>
          <w:rStyle w:val="A2"/>
          <w:rFonts w:ascii="Arial" w:hAnsi="Arial" w:cs="Arial"/>
        </w:rPr>
        <w:t>n</w:t>
      </w:r>
      <w:r w:rsidR="008F6BC9" w:rsidRPr="0038295D">
        <w:rPr>
          <w:rStyle w:val="A2"/>
          <w:rFonts w:ascii="Arial" w:hAnsi="Arial" w:cs="Arial"/>
        </w:rPr>
        <w:t xml:space="preserve"> sowie</w:t>
      </w:r>
      <w:r w:rsidRPr="0038295D">
        <w:rPr>
          <w:rStyle w:val="A2"/>
          <w:rFonts w:ascii="Arial" w:hAnsi="Arial" w:cs="Arial"/>
        </w:rPr>
        <w:t xml:space="preserve"> von</w:t>
      </w:r>
      <w:r w:rsidR="008F6BC9" w:rsidRPr="0038295D">
        <w:rPr>
          <w:rStyle w:val="A2"/>
          <w:rFonts w:ascii="Arial" w:hAnsi="Arial" w:cs="Arial"/>
        </w:rPr>
        <w:t xml:space="preserve"> der Stadt Frankfurt</w:t>
      </w:r>
      <w:r w:rsidR="00130676" w:rsidRPr="0038295D">
        <w:rPr>
          <w:rStyle w:val="A2"/>
          <w:rFonts w:ascii="Arial" w:hAnsi="Arial" w:cs="Arial"/>
        </w:rPr>
        <w:t xml:space="preserve"> a.M</w:t>
      </w:r>
      <w:r w:rsidR="002E6E61" w:rsidRPr="0038295D">
        <w:rPr>
          <w:rStyle w:val="A2"/>
          <w:rFonts w:ascii="Arial" w:hAnsi="Arial" w:cs="Arial"/>
        </w:rPr>
        <w:t xml:space="preserve">. </w:t>
      </w:r>
      <w:r w:rsidR="00130676" w:rsidRPr="0038295D">
        <w:rPr>
          <w:rStyle w:val="A2"/>
          <w:rFonts w:ascii="Arial" w:hAnsi="Arial" w:cs="Arial"/>
        </w:rPr>
        <w:t>Grundlegend ist ein</w:t>
      </w:r>
      <w:r w:rsidR="002E6E61" w:rsidRPr="0038295D">
        <w:rPr>
          <w:rStyle w:val="A2"/>
          <w:rFonts w:ascii="Arial" w:hAnsi="Arial" w:cs="Arial"/>
        </w:rPr>
        <w:t xml:space="preserve"> </w:t>
      </w:r>
      <w:r w:rsidR="006A10DA">
        <w:rPr>
          <w:rFonts w:ascii="Arial" w:hAnsi="Arial" w:cs="Arial"/>
        </w:rPr>
        <w:t>i</w:t>
      </w:r>
      <w:r w:rsidR="00130676" w:rsidRPr="0038295D">
        <w:rPr>
          <w:rFonts w:ascii="Arial" w:hAnsi="Arial" w:cs="Arial"/>
        </w:rPr>
        <w:t xml:space="preserve">ntegriertes </w:t>
      </w:r>
      <w:r w:rsidR="006A10DA">
        <w:rPr>
          <w:rFonts w:ascii="Arial" w:hAnsi="Arial" w:cs="Arial"/>
        </w:rPr>
        <w:t>s</w:t>
      </w:r>
      <w:r w:rsidR="00130676" w:rsidRPr="0038295D">
        <w:rPr>
          <w:rFonts w:ascii="Arial" w:hAnsi="Arial" w:cs="Arial"/>
        </w:rPr>
        <w:t xml:space="preserve">tädtebauliches </w:t>
      </w:r>
      <w:r w:rsidR="002E6E61" w:rsidRPr="0038295D">
        <w:rPr>
          <w:rFonts w:ascii="Arial" w:hAnsi="Arial" w:cs="Arial"/>
        </w:rPr>
        <w:t>Entwicklungskonzept (</w:t>
      </w:r>
      <w:r w:rsidR="002E6E61" w:rsidRPr="0038295D">
        <w:rPr>
          <w:rStyle w:val="A2"/>
          <w:rFonts w:ascii="Arial" w:hAnsi="Arial" w:cs="Arial"/>
        </w:rPr>
        <w:t>ISEK)</w:t>
      </w:r>
      <w:r w:rsidR="002879EA" w:rsidRPr="0038295D">
        <w:rPr>
          <w:rStyle w:val="A2"/>
          <w:rFonts w:ascii="Arial" w:hAnsi="Arial" w:cs="Arial"/>
        </w:rPr>
        <w:t>.</w:t>
      </w:r>
      <w:r w:rsidR="00C55802" w:rsidRPr="0038295D">
        <w:rPr>
          <w:rStyle w:val="A2"/>
          <w:rFonts w:ascii="Arial" w:hAnsi="Arial" w:cs="Arial"/>
        </w:rPr>
        <w:t xml:space="preserve"> </w:t>
      </w:r>
      <w:r w:rsidR="005B1981" w:rsidRPr="0038295D">
        <w:rPr>
          <w:rFonts w:ascii="Arial" w:hAnsi="Arial" w:cs="Arial"/>
        </w:rPr>
        <w:t>D</w:t>
      </w:r>
      <w:r w:rsidR="00130676" w:rsidRPr="0038295D">
        <w:rPr>
          <w:rFonts w:ascii="Arial" w:hAnsi="Arial" w:cs="Arial"/>
        </w:rPr>
        <w:t xml:space="preserve">as Stadtplanungsamt </w:t>
      </w:r>
      <w:r w:rsidR="005B1981" w:rsidRPr="0038295D">
        <w:rPr>
          <w:rFonts w:ascii="Arial" w:hAnsi="Arial" w:cs="Arial"/>
        </w:rPr>
        <w:t xml:space="preserve">hat </w:t>
      </w:r>
      <w:r w:rsidR="002879EA" w:rsidRPr="0038295D">
        <w:rPr>
          <w:rFonts w:ascii="Arial" w:hAnsi="Arial" w:cs="Arial"/>
        </w:rPr>
        <w:t xml:space="preserve">den Caritasverband Frankfurt </w:t>
      </w:r>
      <w:r w:rsidR="00DB2AD2" w:rsidRPr="0038295D">
        <w:rPr>
          <w:rFonts w:ascii="Arial" w:hAnsi="Arial" w:cs="Arial"/>
        </w:rPr>
        <w:t xml:space="preserve">e.V. </w:t>
      </w:r>
      <w:r w:rsidR="002879EA" w:rsidRPr="0038295D">
        <w:rPr>
          <w:rFonts w:ascii="Arial" w:hAnsi="Arial" w:cs="Arial"/>
        </w:rPr>
        <w:t>mit dem Quartiers</w:t>
      </w:r>
      <w:r w:rsidR="002879EA" w:rsidRPr="0038295D">
        <w:rPr>
          <w:rFonts w:ascii="Arial" w:hAnsi="Arial" w:cs="Arial"/>
        </w:rPr>
        <w:softHyphen/>
        <w:t>manage</w:t>
      </w:r>
      <w:r w:rsidR="002879EA" w:rsidRPr="0038295D">
        <w:rPr>
          <w:rFonts w:ascii="Arial" w:hAnsi="Arial" w:cs="Arial"/>
        </w:rPr>
        <w:softHyphen/>
        <w:t>ment und die ProjektStadt mit der Projektsteuerung sowie der Erarbeitung des ISEK beauftragt. Quartiersmanagerin Marja Glage (Caritas)</w:t>
      </w:r>
      <w:r w:rsidR="0002521A" w:rsidRPr="0038295D">
        <w:rPr>
          <w:rFonts w:ascii="Arial" w:hAnsi="Arial" w:cs="Arial"/>
        </w:rPr>
        <w:t xml:space="preserve">, die </w:t>
      </w:r>
      <w:r w:rsidR="002879EA" w:rsidRPr="0038295D">
        <w:rPr>
          <w:rFonts w:ascii="Arial" w:hAnsi="Arial" w:cs="Arial"/>
        </w:rPr>
        <w:t>Stadtentwickler Jan Thielmann und Frederik Daub (ProjektStadt)</w:t>
      </w:r>
      <w:r w:rsidR="0002521A" w:rsidRPr="0038295D">
        <w:rPr>
          <w:rFonts w:ascii="Arial" w:hAnsi="Arial" w:cs="Arial"/>
        </w:rPr>
        <w:t xml:space="preserve"> bilden mit Projektleiterin Lara Schneider (</w:t>
      </w:r>
      <w:r w:rsidR="00085185" w:rsidRPr="0038295D">
        <w:rPr>
          <w:rFonts w:ascii="Arial" w:hAnsi="Arial" w:cs="Arial"/>
        </w:rPr>
        <w:t>Stadtplanungsamt</w:t>
      </w:r>
      <w:r w:rsidR="0002521A" w:rsidRPr="0038295D">
        <w:rPr>
          <w:rFonts w:ascii="Arial" w:hAnsi="Arial" w:cs="Arial"/>
        </w:rPr>
        <w:t xml:space="preserve">) das </w:t>
      </w:r>
      <w:r w:rsidR="005B1981" w:rsidRPr="0038295D">
        <w:rPr>
          <w:rFonts w:ascii="Arial" w:hAnsi="Arial" w:cs="Arial"/>
        </w:rPr>
        <w:t>Kern</w:t>
      </w:r>
      <w:r w:rsidR="0002521A" w:rsidRPr="0038295D">
        <w:rPr>
          <w:rFonts w:ascii="Arial" w:hAnsi="Arial" w:cs="Arial"/>
        </w:rPr>
        <w:t xml:space="preserve">team für die Soziale Stadt Nied. Bewohner und örtliche Institutionen sind im Stadtteilbeirat vertreten und setzen sich für die Interessen </w:t>
      </w:r>
      <w:r w:rsidR="005B1981" w:rsidRPr="0038295D">
        <w:rPr>
          <w:rFonts w:ascii="Arial" w:hAnsi="Arial" w:cs="Arial"/>
        </w:rPr>
        <w:t>Nieds</w:t>
      </w:r>
      <w:r w:rsidR="0002521A" w:rsidRPr="0038295D">
        <w:rPr>
          <w:rFonts w:ascii="Arial" w:hAnsi="Arial" w:cs="Arial"/>
        </w:rPr>
        <w:t xml:space="preserve"> ein.</w:t>
      </w:r>
    </w:p>
    <w:sectPr w:rsidR="00620DD8" w:rsidRPr="0038295D" w:rsidSect="0038295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841" w:bottom="1134" w:left="1418" w:header="709" w:footer="1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F24" w:rsidRDefault="00A24F24" w:rsidP="0056124B">
      <w:pPr>
        <w:spacing w:after="0" w:line="240" w:lineRule="auto"/>
      </w:pPr>
      <w:r>
        <w:separator/>
      </w:r>
    </w:p>
  </w:endnote>
  <w:endnote w:type="continuationSeparator" w:id="0">
    <w:p w:rsidR="00A24F24" w:rsidRDefault="00A24F24" w:rsidP="00561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ZNDKO+FranklinGothic-Book">
    <w:altName w:val="KZNDKO+FranklinGothic-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0EC" w:rsidRPr="00FD30EC" w:rsidRDefault="00FD30EC" w:rsidP="00FD30EC">
    <w:pPr>
      <w:ind w:right="-851"/>
      <w:rPr>
        <w:rFonts w:ascii="Tahoma" w:hAnsi="Tahoma" w:cs="Tahom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24B" w:rsidRPr="0056124B" w:rsidRDefault="0056124B" w:rsidP="00FD30EC">
    <w:pPr>
      <w:ind w:right="-851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F24" w:rsidRDefault="00A24F24" w:rsidP="0056124B">
      <w:pPr>
        <w:spacing w:after="0" w:line="240" w:lineRule="auto"/>
      </w:pPr>
      <w:r>
        <w:separator/>
      </w:r>
    </w:p>
  </w:footnote>
  <w:footnote w:type="continuationSeparator" w:id="0">
    <w:p w:rsidR="00A24F24" w:rsidRDefault="00A24F24" w:rsidP="00561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325" w:rsidRDefault="00992325" w:rsidP="00992325">
    <w:pPr>
      <w:pStyle w:val="Kopfzeile"/>
      <w:ind w:left="720"/>
      <w:jc w:val="center"/>
    </w:pPr>
    <w:r>
      <w:t xml:space="preserve">- </w:t>
    </w:r>
    <w:r>
      <w:fldChar w:fldCharType="begin"/>
    </w:r>
    <w:r>
      <w:instrText>PAGE   \* MERGEFORMAT</w:instrText>
    </w:r>
    <w:r>
      <w:fldChar w:fldCharType="separate"/>
    </w:r>
    <w:r w:rsidR="007F5506">
      <w:rPr>
        <w:noProof/>
      </w:rPr>
      <w:t>2</w:t>
    </w:r>
    <w:r>
      <w:fldChar w:fldCharType="end"/>
    </w:r>
    <w: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5B" w:rsidRDefault="00966A5B" w:rsidP="00966A5B">
    <w:pPr>
      <w:pStyle w:val="Kopfzeile"/>
      <w:ind w:right="-1559" w:hanging="1134"/>
      <w:rPr>
        <w:rFonts w:ascii="Arial" w:hAnsi="Arial" w:cs="Arial"/>
        <w:b/>
        <w:bCs/>
        <w:noProof/>
        <w:spacing w:val="60"/>
        <w:sz w:val="28"/>
        <w:szCs w:val="28"/>
        <w:lang w:eastAsia="de-DE"/>
      </w:rPr>
    </w:pPr>
    <w:r>
      <w:rPr>
        <w:rFonts w:ascii="Arial" w:hAnsi="Arial" w:cs="Arial"/>
        <w:b/>
        <w:noProof/>
        <w:spacing w:val="60"/>
        <w:sz w:val="28"/>
        <w:szCs w:val="28"/>
        <w:lang w:eastAsia="de-DE"/>
      </w:rPr>
      <w:drawing>
        <wp:inline distT="0" distB="0" distL="0" distR="0">
          <wp:extent cx="541020" cy="560070"/>
          <wp:effectExtent l="0" t="0" r="0" b="0"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81" b="9216"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spacing w:val="60"/>
        <w:sz w:val="28"/>
        <w:szCs w:val="28"/>
        <w:lang w:eastAsia="de-DE"/>
      </w:rPr>
      <w:drawing>
        <wp:inline distT="0" distB="0" distL="0" distR="0">
          <wp:extent cx="1073150" cy="596900"/>
          <wp:effectExtent l="0" t="0" r="0" b="0"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662" r="-6673"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>
          <wp:extent cx="1007745" cy="550545"/>
          <wp:effectExtent l="0" t="0" r="0" b="0"/>
          <wp:docPr id="52" name="Grafik 52" descr="2020-08-24_NIED_PM_Ergebnis der Abstimmung_Logo 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2020-08-24_NIED_PM_Ergebnis der Abstimmung_Logo 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r="-8826" b="-14342"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spacing w:val="60"/>
        <w:sz w:val="28"/>
        <w:szCs w:val="28"/>
        <w:lang w:eastAsia="de-DE"/>
      </w:rPr>
      <w:drawing>
        <wp:inline distT="0" distB="0" distL="0" distR="0">
          <wp:extent cx="1558290" cy="578485"/>
          <wp:effectExtent l="0" t="0" r="3810" b="0"/>
          <wp:docPr id="53" name="Grafi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14162" r="-3033" b="-23492"/>
                  <a:stretch>
                    <a:fillRect/>
                  </a:stretch>
                </pic:blipFill>
                <pic:spPr bwMode="auto">
                  <a:xfrm>
                    <a:off x="0" y="0"/>
                    <a:ext cx="155829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spacing w:val="60"/>
        <w:sz w:val="28"/>
        <w:szCs w:val="28"/>
        <w:lang w:eastAsia="de-DE"/>
      </w:rPr>
      <w:drawing>
        <wp:inline distT="0" distB="0" distL="0" distR="0">
          <wp:extent cx="868045" cy="532130"/>
          <wp:effectExtent l="0" t="0" r="8255" b="0"/>
          <wp:docPr id="54" name="Grafik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r="-4506" b="-20288"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spacing w:val="60"/>
        <w:sz w:val="28"/>
        <w:szCs w:val="28"/>
        <w:lang w:eastAsia="de-DE"/>
      </w:rPr>
      <w:drawing>
        <wp:inline distT="0" distB="0" distL="0" distR="0">
          <wp:extent cx="737235" cy="568960"/>
          <wp:effectExtent l="0" t="0" r="5715" b="0"/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713" b="-35217"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de-DE"/>
      </w:rPr>
      <w:drawing>
        <wp:inline distT="0" distB="0" distL="0" distR="0">
          <wp:extent cx="1343660" cy="438785"/>
          <wp:effectExtent l="0" t="0" r="8890" b="0"/>
          <wp:docPr id="56" name="Grafik 56" descr="http://a610wap0013:8008/cmsms/intranet_stadtplanungsamt/arbeitshilfen/anlagen/243/FFMschwarzrot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ttp://a610wap0013:8008/cmsms/intranet_stadtplanungsamt/arbeitshilfen/anlagen/243/FFMschwarzrot_RG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79745"/>
                  <a:stretch>
                    <a:fillRect/>
                  </a:stretch>
                </pic:blipFill>
                <pic:spPr bwMode="auto">
                  <a:xfrm>
                    <a:off x="0" y="0"/>
                    <a:ext cx="134366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124B" w:rsidRPr="0088476C" w:rsidRDefault="0056124B" w:rsidP="0056124B">
    <w:pPr>
      <w:pStyle w:val="Kopfzeile"/>
      <w:rPr>
        <w:rFonts w:ascii="Arial" w:hAnsi="Arial" w:cs="Arial"/>
        <w:b/>
        <w:bCs/>
        <w:spacing w:val="60"/>
        <w:sz w:val="28"/>
        <w:szCs w:val="28"/>
      </w:rPr>
    </w:pPr>
  </w:p>
  <w:p w:rsidR="0056124B" w:rsidRDefault="0056124B" w:rsidP="0056124B">
    <w:pPr>
      <w:pStyle w:val="Kopfzeile"/>
    </w:pPr>
  </w:p>
  <w:p w:rsidR="0056124B" w:rsidRPr="0007300B" w:rsidRDefault="0056124B" w:rsidP="0056124B">
    <w:pPr>
      <w:pStyle w:val="Kopfzeile"/>
      <w:rPr>
        <w:rFonts w:ascii="Arial" w:hAnsi="Arial" w:cs="Arial"/>
        <w:b/>
        <w:bCs/>
        <w:spacing w:val="60"/>
        <w:sz w:val="36"/>
        <w:szCs w:val="36"/>
      </w:rPr>
    </w:pPr>
    <w:r w:rsidRPr="0007300B">
      <w:rPr>
        <w:rFonts w:ascii="Arial" w:hAnsi="Arial" w:cs="Arial"/>
        <w:b/>
        <w:bCs/>
        <w:spacing w:val="60"/>
        <w:sz w:val="36"/>
        <w:szCs w:val="36"/>
      </w:rPr>
      <w:t>PRESSE-INFORMATION</w:t>
    </w:r>
  </w:p>
  <w:p w:rsidR="0056124B" w:rsidRPr="0007300B" w:rsidRDefault="0056124B" w:rsidP="0056124B">
    <w:pPr>
      <w:pStyle w:val="Kopfzeile"/>
      <w:rPr>
        <w:rFonts w:ascii="Arial" w:hAnsi="Arial" w:cs="Arial"/>
        <w:b/>
        <w:bCs/>
        <w:spacing w:val="60"/>
        <w:sz w:val="24"/>
        <w:szCs w:val="24"/>
      </w:rPr>
    </w:pPr>
  </w:p>
  <w:p w:rsidR="0056124B" w:rsidRDefault="000C49AE">
    <w:pPr>
      <w:pStyle w:val="Kopfzeile"/>
      <w:rPr>
        <w:rFonts w:ascii="Tahoma" w:hAnsi="Tahoma" w:cs="Tahoma"/>
      </w:rPr>
    </w:pPr>
    <w:r>
      <w:rPr>
        <w:rFonts w:ascii="Tahoma" w:hAnsi="Tahoma" w:cs="Tahoma"/>
      </w:rPr>
      <w:t xml:space="preserve">Datum: </w:t>
    </w:r>
    <w:r w:rsidR="00E70EC9">
      <w:rPr>
        <w:rFonts w:ascii="Tahoma" w:hAnsi="Tahoma" w:cs="Tahoma"/>
      </w:rPr>
      <w:t>17.11</w:t>
    </w:r>
    <w:r w:rsidR="003962B0">
      <w:rPr>
        <w:rFonts w:ascii="Tahoma" w:hAnsi="Tahoma" w:cs="Tahoma"/>
      </w:rPr>
      <w:t>.</w:t>
    </w:r>
    <w:r>
      <w:rPr>
        <w:rFonts w:ascii="Tahoma" w:hAnsi="Tahoma" w:cs="Tahoma"/>
      </w:rPr>
      <w:t>20</w:t>
    </w:r>
    <w:r w:rsidR="001A301A">
      <w:rPr>
        <w:rFonts w:ascii="Tahoma" w:hAnsi="Tahoma" w:cs="Tahoma"/>
      </w:rPr>
      <w:t>20</w:t>
    </w:r>
    <w:r>
      <w:rPr>
        <w:rFonts w:ascii="Tahoma" w:hAnsi="Tahoma" w:cs="Tahoma"/>
      </w:rPr>
      <w:t xml:space="preserve"> |  Seite </w:t>
    </w:r>
    <w:r>
      <w:rPr>
        <w:rFonts w:ascii="Tahoma" w:hAnsi="Tahoma" w:cs="Tahoma"/>
      </w:rPr>
      <w:fldChar w:fldCharType="begin"/>
    </w:r>
    <w:r>
      <w:rPr>
        <w:rFonts w:ascii="Tahoma" w:hAnsi="Tahoma" w:cs="Tahoma"/>
      </w:rPr>
      <w:instrText xml:space="preserve"> PAGE </w:instrText>
    </w:r>
    <w:r>
      <w:rPr>
        <w:rFonts w:ascii="Tahoma" w:hAnsi="Tahoma" w:cs="Tahoma"/>
      </w:rPr>
      <w:fldChar w:fldCharType="separate"/>
    </w:r>
    <w:r w:rsidR="007F5506">
      <w:rPr>
        <w:rFonts w:ascii="Tahoma" w:hAnsi="Tahoma" w:cs="Tahoma"/>
        <w:noProof/>
      </w:rPr>
      <w:t>1</w:t>
    </w:r>
    <w:r>
      <w:rPr>
        <w:rFonts w:ascii="Tahoma" w:hAnsi="Tahoma" w:cs="Tahoma"/>
      </w:rPr>
      <w:fldChar w:fldCharType="end"/>
    </w:r>
    <w:r>
      <w:rPr>
        <w:rFonts w:ascii="Tahoma" w:hAnsi="Tahoma" w:cs="Tahoma"/>
      </w:rPr>
      <w:t xml:space="preserve"> von </w:t>
    </w:r>
    <w:r>
      <w:rPr>
        <w:rFonts w:ascii="Tahoma" w:hAnsi="Tahoma" w:cs="Tahoma"/>
      </w:rPr>
      <w:fldChar w:fldCharType="begin"/>
    </w:r>
    <w:r>
      <w:rPr>
        <w:rFonts w:ascii="Tahoma" w:hAnsi="Tahoma" w:cs="Tahoma"/>
      </w:rPr>
      <w:instrText xml:space="preserve"> NUMPAGES </w:instrText>
    </w:r>
    <w:r>
      <w:rPr>
        <w:rFonts w:ascii="Tahoma" w:hAnsi="Tahoma" w:cs="Tahoma"/>
      </w:rPr>
      <w:fldChar w:fldCharType="separate"/>
    </w:r>
    <w:r w:rsidR="007F5506">
      <w:rPr>
        <w:rFonts w:ascii="Tahoma" w:hAnsi="Tahoma" w:cs="Tahoma"/>
        <w:noProof/>
      </w:rPr>
      <w:t>2</w:t>
    </w:r>
    <w:r>
      <w:rPr>
        <w:rFonts w:ascii="Tahoma" w:hAnsi="Tahoma" w:cs="Tahoma"/>
      </w:rPr>
      <w:fldChar w:fldCharType="end"/>
    </w:r>
  </w:p>
  <w:p w:rsidR="00EF09FE" w:rsidRPr="00292C5A" w:rsidRDefault="00EF09FE">
    <w:pPr>
      <w:pStyle w:val="Kopfzeile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E1D58"/>
    <w:multiLevelType w:val="hybridMultilevel"/>
    <w:tmpl w:val="BCA49A28"/>
    <w:lvl w:ilvl="0" w:tplc="16DC791C">
      <w:start w:val="1"/>
      <w:numFmt w:val="bullet"/>
      <w:lvlText w:val=""/>
      <w:lvlJc w:val="center"/>
      <w:pPr>
        <w:ind w:left="360" w:hanging="360"/>
      </w:pPr>
      <w:rPr>
        <w:rFonts w:ascii="Wingdings" w:hAnsi="Wingdings" w:hint="default"/>
        <w:color w:val="1F4E79" w:themeColor="accent1" w:themeShade="80"/>
        <w:spacing w:val="0"/>
        <w:position w:val="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E77810"/>
    <w:multiLevelType w:val="multilevel"/>
    <w:tmpl w:val="9D3EF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4211"/>
    <w:multiLevelType w:val="hybridMultilevel"/>
    <w:tmpl w:val="762ACA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A3ADE"/>
    <w:multiLevelType w:val="hybridMultilevel"/>
    <w:tmpl w:val="4296D1A8"/>
    <w:lvl w:ilvl="0" w:tplc="16DC791C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1F4E79" w:themeColor="accent1" w:themeShade="80"/>
        <w:spacing w:val="0"/>
        <w:position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95BEC"/>
    <w:multiLevelType w:val="hybridMultilevel"/>
    <w:tmpl w:val="3B44188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E1802"/>
    <w:multiLevelType w:val="hybridMultilevel"/>
    <w:tmpl w:val="9422487C"/>
    <w:lvl w:ilvl="0" w:tplc="16DC791C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1F4E79" w:themeColor="accent1" w:themeShade="80"/>
        <w:spacing w:val="0"/>
        <w:position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F2B43"/>
    <w:multiLevelType w:val="hybridMultilevel"/>
    <w:tmpl w:val="9DB4A570"/>
    <w:lvl w:ilvl="0" w:tplc="F488CB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012EC"/>
    <w:multiLevelType w:val="hybridMultilevel"/>
    <w:tmpl w:val="15A6CEF4"/>
    <w:lvl w:ilvl="0" w:tplc="16DC791C">
      <w:start w:val="1"/>
      <w:numFmt w:val="bullet"/>
      <w:lvlText w:val=""/>
      <w:lvlJc w:val="center"/>
      <w:pPr>
        <w:ind w:left="360" w:hanging="360"/>
      </w:pPr>
      <w:rPr>
        <w:rFonts w:ascii="Wingdings" w:hAnsi="Wingdings" w:hint="default"/>
        <w:color w:val="1F4E79" w:themeColor="accent1" w:themeShade="80"/>
        <w:spacing w:val="0"/>
        <w:position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876200D"/>
    <w:multiLevelType w:val="hybridMultilevel"/>
    <w:tmpl w:val="910C11A6"/>
    <w:lvl w:ilvl="0" w:tplc="982C3F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CF6391"/>
    <w:multiLevelType w:val="hybridMultilevel"/>
    <w:tmpl w:val="FA92648E"/>
    <w:lvl w:ilvl="0" w:tplc="16DC791C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1F4E79" w:themeColor="accent1" w:themeShade="80"/>
        <w:spacing w:val="0"/>
        <w:position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195"/>
    <w:rsid w:val="0000518B"/>
    <w:rsid w:val="00013901"/>
    <w:rsid w:val="0002208A"/>
    <w:rsid w:val="0002521A"/>
    <w:rsid w:val="00052596"/>
    <w:rsid w:val="00057827"/>
    <w:rsid w:val="00064D99"/>
    <w:rsid w:val="00072468"/>
    <w:rsid w:val="0007300B"/>
    <w:rsid w:val="000778BB"/>
    <w:rsid w:val="00080DF4"/>
    <w:rsid w:val="00085185"/>
    <w:rsid w:val="000A0277"/>
    <w:rsid w:val="000A41D1"/>
    <w:rsid w:val="000C49AE"/>
    <w:rsid w:val="000F4D67"/>
    <w:rsid w:val="00100BE3"/>
    <w:rsid w:val="00130676"/>
    <w:rsid w:val="00135BDB"/>
    <w:rsid w:val="001365A8"/>
    <w:rsid w:val="0014490A"/>
    <w:rsid w:val="00172A4C"/>
    <w:rsid w:val="001740C5"/>
    <w:rsid w:val="00192EBD"/>
    <w:rsid w:val="00193147"/>
    <w:rsid w:val="00194832"/>
    <w:rsid w:val="001A301A"/>
    <w:rsid w:val="001A4AD2"/>
    <w:rsid w:val="001B2421"/>
    <w:rsid w:val="001B726B"/>
    <w:rsid w:val="001D7D0D"/>
    <w:rsid w:val="001E2834"/>
    <w:rsid w:val="00212B44"/>
    <w:rsid w:val="0021685B"/>
    <w:rsid w:val="002516C1"/>
    <w:rsid w:val="00255077"/>
    <w:rsid w:val="002879EA"/>
    <w:rsid w:val="00287A0A"/>
    <w:rsid w:val="00290352"/>
    <w:rsid w:val="00292C5A"/>
    <w:rsid w:val="002A6AFA"/>
    <w:rsid w:val="002D02F9"/>
    <w:rsid w:val="002E6E61"/>
    <w:rsid w:val="00311F74"/>
    <w:rsid w:val="00316067"/>
    <w:rsid w:val="00317E88"/>
    <w:rsid w:val="00343730"/>
    <w:rsid w:val="0034408C"/>
    <w:rsid w:val="0034786F"/>
    <w:rsid w:val="00372B09"/>
    <w:rsid w:val="0038295D"/>
    <w:rsid w:val="00382F06"/>
    <w:rsid w:val="003962B0"/>
    <w:rsid w:val="003C3AE9"/>
    <w:rsid w:val="0040519E"/>
    <w:rsid w:val="00410992"/>
    <w:rsid w:val="00412AC1"/>
    <w:rsid w:val="004164F4"/>
    <w:rsid w:val="00422496"/>
    <w:rsid w:val="00435343"/>
    <w:rsid w:val="004376B1"/>
    <w:rsid w:val="00440A2B"/>
    <w:rsid w:val="00495518"/>
    <w:rsid w:val="004B3491"/>
    <w:rsid w:val="004C2DE8"/>
    <w:rsid w:val="004C5DAE"/>
    <w:rsid w:val="004E0B88"/>
    <w:rsid w:val="00504EB7"/>
    <w:rsid w:val="005218C9"/>
    <w:rsid w:val="005253BF"/>
    <w:rsid w:val="00534C66"/>
    <w:rsid w:val="0053714A"/>
    <w:rsid w:val="00546C7F"/>
    <w:rsid w:val="0055412E"/>
    <w:rsid w:val="0056124B"/>
    <w:rsid w:val="0059767D"/>
    <w:rsid w:val="005A343D"/>
    <w:rsid w:val="005B1981"/>
    <w:rsid w:val="005B44E0"/>
    <w:rsid w:val="005B57F7"/>
    <w:rsid w:val="005C2B4E"/>
    <w:rsid w:val="005C2CB4"/>
    <w:rsid w:val="005C3831"/>
    <w:rsid w:val="005F563C"/>
    <w:rsid w:val="00607796"/>
    <w:rsid w:val="006105FD"/>
    <w:rsid w:val="00610877"/>
    <w:rsid w:val="00620DD8"/>
    <w:rsid w:val="00644265"/>
    <w:rsid w:val="00646793"/>
    <w:rsid w:val="00646A48"/>
    <w:rsid w:val="006701BF"/>
    <w:rsid w:val="006779E0"/>
    <w:rsid w:val="006831F1"/>
    <w:rsid w:val="0068503E"/>
    <w:rsid w:val="00694838"/>
    <w:rsid w:val="006A10DA"/>
    <w:rsid w:val="006A622E"/>
    <w:rsid w:val="006F45AD"/>
    <w:rsid w:val="007038C5"/>
    <w:rsid w:val="00726CF0"/>
    <w:rsid w:val="00746A84"/>
    <w:rsid w:val="00756D7D"/>
    <w:rsid w:val="0078012F"/>
    <w:rsid w:val="00780185"/>
    <w:rsid w:val="007A581E"/>
    <w:rsid w:val="007C68B6"/>
    <w:rsid w:val="007C77E5"/>
    <w:rsid w:val="007D1579"/>
    <w:rsid w:val="007D4031"/>
    <w:rsid w:val="007E46AD"/>
    <w:rsid w:val="007F5506"/>
    <w:rsid w:val="007F7D74"/>
    <w:rsid w:val="00812F81"/>
    <w:rsid w:val="00822D7C"/>
    <w:rsid w:val="0082470A"/>
    <w:rsid w:val="008568C9"/>
    <w:rsid w:val="00865D60"/>
    <w:rsid w:val="00894009"/>
    <w:rsid w:val="00897E68"/>
    <w:rsid w:val="008A2BDD"/>
    <w:rsid w:val="008B1C9D"/>
    <w:rsid w:val="008C62D7"/>
    <w:rsid w:val="008D1CE0"/>
    <w:rsid w:val="008D464E"/>
    <w:rsid w:val="008E0171"/>
    <w:rsid w:val="008F6BC9"/>
    <w:rsid w:val="0090474E"/>
    <w:rsid w:val="00915807"/>
    <w:rsid w:val="00932BAA"/>
    <w:rsid w:val="00940B49"/>
    <w:rsid w:val="00940C02"/>
    <w:rsid w:val="00945AC1"/>
    <w:rsid w:val="0094736F"/>
    <w:rsid w:val="00966A5B"/>
    <w:rsid w:val="00983FA1"/>
    <w:rsid w:val="00990501"/>
    <w:rsid w:val="00992325"/>
    <w:rsid w:val="009A658D"/>
    <w:rsid w:val="009B3C0A"/>
    <w:rsid w:val="009C70A9"/>
    <w:rsid w:val="009D28A5"/>
    <w:rsid w:val="009D50AA"/>
    <w:rsid w:val="009D6E2C"/>
    <w:rsid w:val="00A05841"/>
    <w:rsid w:val="00A1776F"/>
    <w:rsid w:val="00A23DBC"/>
    <w:rsid w:val="00A24F24"/>
    <w:rsid w:val="00A259B9"/>
    <w:rsid w:val="00A52242"/>
    <w:rsid w:val="00A66678"/>
    <w:rsid w:val="00A94728"/>
    <w:rsid w:val="00AF0E7A"/>
    <w:rsid w:val="00AF2CCD"/>
    <w:rsid w:val="00AF7A9B"/>
    <w:rsid w:val="00B04233"/>
    <w:rsid w:val="00B043C8"/>
    <w:rsid w:val="00B05ACB"/>
    <w:rsid w:val="00B110A9"/>
    <w:rsid w:val="00B47DF9"/>
    <w:rsid w:val="00B600F7"/>
    <w:rsid w:val="00B60365"/>
    <w:rsid w:val="00B66877"/>
    <w:rsid w:val="00B7125A"/>
    <w:rsid w:val="00B868DC"/>
    <w:rsid w:val="00B87207"/>
    <w:rsid w:val="00BA11C2"/>
    <w:rsid w:val="00BA5FAA"/>
    <w:rsid w:val="00BD3495"/>
    <w:rsid w:val="00BD4399"/>
    <w:rsid w:val="00C00DE9"/>
    <w:rsid w:val="00C034F2"/>
    <w:rsid w:val="00C24FFF"/>
    <w:rsid w:val="00C347AA"/>
    <w:rsid w:val="00C43F65"/>
    <w:rsid w:val="00C44BC5"/>
    <w:rsid w:val="00C50E3E"/>
    <w:rsid w:val="00C514FC"/>
    <w:rsid w:val="00C53FDF"/>
    <w:rsid w:val="00C55802"/>
    <w:rsid w:val="00C63E48"/>
    <w:rsid w:val="00C76665"/>
    <w:rsid w:val="00C9495B"/>
    <w:rsid w:val="00C96A2B"/>
    <w:rsid w:val="00C97E1F"/>
    <w:rsid w:val="00CB1365"/>
    <w:rsid w:val="00CC168E"/>
    <w:rsid w:val="00CD4164"/>
    <w:rsid w:val="00D0365D"/>
    <w:rsid w:val="00D16EFF"/>
    <w:rsid w:val="00D71406"/>
    <w:rsid w:val="00D84C48"/>
    <w:rsid w:val="00D851CE"/>
    <w:rsid w:val="00D86032"/>
    <w:rsid w:val="00D9509A"/>
    <w:rsid w:val="00DB2AD2"/>
    <w:rsid w:val="00DC3066"/>
    <w:rsid w:val="00DE039D"/>
    <w:rsid w:val="00DE3B66"/>
    <w:rsid w:val="00DF1B5B"/>
    <w:rsid w:val="00DF3AAD"/>
    <w:rsid w:val="00E34F16"/>
    <w:rsid w:val="00E36BE4"/>
    <w:rsid w:val="00E440E6"/>
    <w:rsid w:val="00E46BB4"/>
    <w:rsid w:val="00E52A2F"/>
    <w:rsid w:val="00E6016F"/>
    <w:rsid w:val="00E64AFD"/>
    <w:rsid w:val="00E70EC9"/>
    <w:rsid w:val="00E86756"/>
    <w:rsid w:val="00EA54F1"/>
    <w:rsid w:val="00EB2C0E"/>
    <w:rsid w:val="00EB5AA9"/>
    <w:rsid w:val="00EC148D"/>
    <w:rsid w:val="00EC5C38"/>
    <w:rsid w:val="00EC6729"/>
    <w:rsid w:val="00EC6C6D"/>
    <w:rsid w:val="00ED7B11"/>
    <w:rsid w:val="00EE02BE"/>
    <w:rsid w:val="00EE7C6E"/>
    <w:rsid w:val="00EF09FE"/>
    <w:rsid w:val="00F16A2F"/>
    <w:rsid w:val="00F33195"/>
    <w:rsid w:val="00F42A3A"/>
    <w:rsid w:val="00F50F9F"/>
    <w:rsid w:val="00F81918"/>
    <w:rsid w:val="00F94D01"/>
    <w:rsid w:val="00F97FE1"/>
    <w:rsid w:val="00FA6E6D"/>
    <w:rsid w:val="00FB495C"/>
    <w:rsid w:val="00FC55A5"/>
    <w:rsid w:val="00FD30EC"/>
    <w:rsid w:val="00FD60D6"/>
    <w:rsid w:val="00FE7F34"/>
    <w:rsid w:val="00FF5155"/>
    <w:rsid w:val="00FF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7526191-5043-4324-8FF8-7E045F64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331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331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next w:val="Standard"/>
    <w:link w:val="UntertitelZchn"/>
    <w:autoRedefine/>
    <w:uiPriority w:val="11"/>
    <w:qFormat/>
    <w:rsid w:val="00192EBD"/>
    <w:pPr>
      <w:numPr>
        <w:ilvl w:val="1"/>
      </w:numPr>
      <w:spacing w:before="120"/>
      <w:jc w:val="both"/>
    </w:pPr>
    <w:rPr>
      <w:rFonts w:ascii="Tahoma" w:eastAsiaTheme="minorEastAsia" w:hAnsi="Tahoma"/>
      <w:b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92EBD"/>
    <w:rPr>
      <w:rFonts w:ascii="Tahoma" w:eastAsiaTheme="minorEastAsia" w:hAnsi="Tahoma"/>
      <w:b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331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331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F3319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33195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F33195"/>
    <w:rPr>
      <w:rFonts w:cs="Myriad Pro"/>
      <w:color w:val="221E1F"/>
      <w:sz w:val="22"/>
      <w:szCs w:val="22"/>
    </w:rPr>
  </w:style>
  <w:style w:type="paragraph" w:styleId="Listenabsatz">
    <w:name w:val="List Paragraph"/>
    <w:basedOn w:val="Standard"/>
    <w:uiPriority w:val="34"/>
    <w:qFormat/>
    <w:rsid w:val="00013901"/>
    <w:pPr>
      <w:ind w:left="720"/>
      <w:contextualSpacing/>
    </w:pPr>
  </w:style>
  <w:style w:type="table" w:styleId="Tabellenraster">
    <w:name w:val="Table Grid"/>
    <w:basedOn w:val="NormaleTabelle"/>
    <w:uiPriority w:val="39"/>
    <w:rsid w:val="00013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4Akzent61">
    <w:name w:val="Gitternetztabelle 4 – Akzent 61"/>
    <w:basedOn w:val="NormaleTabelle"/>
    <w:uiPriority w:val="49"/>
    <w:rsid w:val="00EC5C3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Kopfzeile">
    <w:name w:val="header"/>
    <w:basedOn w:val="Standard"/>
    <w:link w:val="KopfzeileZchn"/>
    <w:unhideWhenUsed/>
    <w:rsid w:val="00561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56124B"/>
  </w:style>
  <w:style w:type="paragraph" w:styleId="Fuzeile">
    <w:name w:val="footer"/>
    <w:basedOn w:val="Standard"/>
    <w:link w:val="FuzeileZchn"/>
    <w:unhideWhenUsed/>
    <w:rsid w:val="00561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124B"/>
  </w:style>
  <w:style w:type="character" w:styleId="Hyperlink">
    <w:name w:val="Hyperlink"/>
    <w:basedOn w:val="Absatz-Standardschriftart"/>
    <w:uiPriority w:val="99"/>
    <w:unhideWhenUsed/>
    <w:rsid w:val="00B110A9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3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3491"/>
    <w:rPr>
      <w:rFonts w:ascii="Segoe UI" w:hAnsi="Segoe UI" w:cs="Segoe UI"/>
      <w:sz w:val="18"/>
      <w:szCs w:val="18"/>
    </w:rPr>
  </w:style>
  <w:style w:type="table" w:customStyle="1" w:styleId="Gitternetztabelle4Akzent41">
    <w:name w:val="Gitternetztabelle 4 – Akzent 41"/>
    <w:basedOn w:val="NormaleTabelle"/>
    <w:uiPriority w:val="49"/>
    <w:rsid w:val="00080D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itternetztabelle4Akzent51">
    <w:name w:val="Gitternetztabelle 4 – Akzent 51"/>
    <w:basedOn w:val="NormaleTabelle"/>
    <w:uiPriority w:val="49"/>
    <w:rsid w:val="00080D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Pa1">
    <w:name w:val="Pa1"/>
    <w:basedOn w:val="Default"/>
    <w:next w:val="Default"/>
    <w:uiPriority w:val="99"/>
    <w:rsid w:val="00F16A2F"/>
    <w:pPr>
      <w:spacing w:line="241" w:lineRule="atLeast"/>
    </w:pPr>
    <w:rPr>
      <w:rFonts w:ascii="KZNDKO+FranklinGothic-Book" w:hAnsi="KZNDKO+FranklinGothic-Book" w:cstheme="minorBidi"/>
      <w:color w:val="auto"/>
    </w:rPr>
  </w:style>
  <w:style w:type="paragraph" w:styleId="StandardWeb">
    <w:name w:val="Normal (Web)"/>
    <w:basedOn w:val="Standard"/>
    <w:uiPriority w:val="99"/>
    <w:unhideWhenUsed/>
    <w:rsid w:val="00057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9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5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1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1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6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77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46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2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5E0FA7F8-CFD7-42EF-8A49-836FA38DE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Nassauische Heimstätte GmbH</Company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Schneider, Lara</dc:creator>
  <cp:lastModifiedBy>Thielmann, Jan</cp:lastModifiedBy>
  <cp:revision>2</cp:revision>
  <cp:lastPrinted>2020-08-18T13:29:00Z</cp:lastPrinted>
  <dcterms:created xsi:type="dcterms:W3CDTF">2020-11-18T09:06:00Z</dcterms:created>
  <dcterms:modified xsi:type="dcterms:W3CDTF">2020-11-18T09:06:00Z</dcterms:modified>
</cp:coreProperties>
</file>