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C2C1C" w14:textId="7DC267A3" w:rsidR="007623F1" w:rsidRPr="006E0250" w:rsidRDefault="007623F1" w:rsidP="007623F1">
      <w:pPr>
        <w:pStyle w:val="Kopfzeile"/>
        <w:rPr>
          <w:rFonts w:ascii="Arial" w:hAnsi="Arial" w:cs="Arial"/>
        </w:rPr>
      </w:pPr>
      <w:r w:rsidRPr="006E0250">
        <w:rPr>
          <w:rFonts w:ascii="Arial" w:hAnsi="Arial" w:cs="Arial"/>
        </w:rPr>
        <w:t xml:space="preserve">Datum: </w:t>
      </w:r>
      <w:r w:rsidRPr="006E0250">
        <w:rPr>
          <w:rFonts w:ascii="Arial" w:hAnsi="Arial" w:cs="Arial"/>
        </w:rPr>
        <w:fldChar w:fldCharType="begin"/>
      </w:r>
      <w:r w:rsidRPr="006E0250">
        <w:rPr>
          <w:rFonts w:ascii="Arial" w:hAnsi="Arial" w:cs="Arial"/>
        </w:rPr>
        <w:instrText xml:space="preserve"> TIME \@ "dd.MM.yyyy" </w:instrText>
      </w:r>
      <w:r w:rsidRPr="006E0250">
        <w:rPr>
          <w:rFonts w:ascii="Arial" w:hAnsi="Arial" w:cs="Arial"/>
        </w:rPr>
        <w:fldChar w:fldCharType="separate"/>
      </w:r>
      <w:r w:rsidR="004664F0">
        <w:rPr>
          <w:rFonts w:ascii="Arial" w:hAnsi="Arial" w:cs="Arial"/>
          <w:noProof/>
        </w:rPr>
        <w:t>29.04.2021</w:t>
      </w:r>
      <w:r w:rsidRPr="006E0250">
        <w:rPr>
          <w:rFonts w:ascii="Arial" w:hAnsi="Arial" w:cs="Arial"/>
        </w:rPr>
        <w:fldChar w:fldCharType="end"/>
      </w:r>
      <w:r w:rsidRPr="006E0250">
        <w:rPr>
          <w:rFonts w:ascii="Arial" w:hAnsi="Arial" w:cs="Arial"/>
        </w:rPr>
        <w:t xml:space="preserve"> | Seite </w:t>
      </w:r>
      <w:r w:rsidRPr="006E0250">
        <w:rPr>
          <w:rFonts w:ascii="Arial" w:hAnsi="Arial" w:cs="Arial"/>
        </w:rPr>
        <w:fldChar w:fldCharType="begin"/>
      </w:r>
      <w:r w:rsidRPr="006E0250">
        <w:rPr>
          <w:rFonts w:ascii="Arial" w:hAnsi="Arial" w:cs="Arial"/>
        </w:rPr>
        <w:instrText xml:space="preserve"> PAGE </w:instrText>
      </w:r>
      <w:r w:rsidRPr="006E0250">
        <w:rPr>
          <w:rFonts w:ascii="Arial" w:hAnsi="Arial" w:cs="Arial"/>
        </w:rPr>
        <w:fldChar w:fldCharType="separate"/>
      </w:r>
      <w:r w:rsidR="00D5758A">
        <w:rPr>
          <w:rFonts w:ascii="Arial" w:hAnsi="Arial" w:cs="Arial"/>
          <w:noProof/>
        </w:rPr>
        <w:t>1</w:t>
      </w:r>
      <w:r w:rsidRPr="006E0250">
        <w:rPr>
          <w:rFonts w:ascii="Arial" w:hAnsi="Arial" w:cs="Arial"/>
        </w:rPr>
        <w:fldChar w:fldCharType="end"/>
      </w:r>
      <w:r w:rsidRPr="006E0250">
        <w:rPr>
          <w:rFonts w:ascii="Arial" w:hAnsi="Arial" w:cs="Arial"/>
        </w:rPr>
        <w:t xml:space="preserve"> von </w:t>
      </w:r>
      <w:r w:rsidRPr="006E0250">
        <w:rPr>
          <w:rFonts w:ascii="Arial" w:hAnsi="Arial" w:cs="Arial"/>
        </w:rPr>
        <w:fldChar w:fldCharType="begin"/>
      </w:r>
      <w:r w:rsidRPr="006E0250">
        <w:rPr>
          <w:rFonts w:ascii="Arial" w:hAnsi="Arial" w:cs="Arial"/>
        </w:rPr>
        <w:instrText xml:space="preserve"> NUMPAGES </w:instrText>
      </w:r>
      <w:r w:rsidRPr="006E0250">
        <w:rPr>
          <w:rFonts w:ascii="Arial" w:hAnsi="Arial" w:cs="Arial"/>
        </w:rPr>
        <w:fldChar w:fldCharType="separate"/>
      </w:r>
      <w:r w:rsidR="00D5758A">
        <w:rPr>
          <w:rFonts w:ascii="Arial" w:hAnsi="Arial" w:cs="Arial"/>
          <w:noProof/>
        </w:rPr>
        <w:t>2</w:t>
      </w:r>
      <w:r w:rsidRPr="006E0250">
        <w:rPr>
          <w:rFonts w:ascii="Arial" w:hAnsi="Arial" w:cs="Arial"/>
        </w:rPr>
        <w:fldChar w:fldCharType="end"/>
      </w:r>
    </w:p>
    <w:p w14:paraId="06E4EBB1" w14:textId="11348DC9" w:rsidR="007623F1" w:rsidRPr="006E0250" w:rsidRDefault="007623F1" w:rsidP="007623F1">
      <w:pPr>
        <w:pStyle w:val="Kopfzeile"/>
        <w:rPr>
          <w:rFonts w:ascii="Arial" w:hAnsi="Arial" w:cs="Arial"/>
        </w:rPr>
      </w:pPr>
      <w:r w:rsidRPr="006E0250">
        <w:rPr>
          <w:rFonts w:ascii="Arial" w:hAnsi="Arial" w:cs="Arial"/>
        </w:rPr>
        <w:t xml:space="preserve">Anzahl Zeichen inkl. Leerzeichen: </w:t>
      </w:r>
      <w:r w:rsidR="0014092F">
        <w:rPr>
          <w:rFonts w:ascii="Arial" w:hAnsi="Arial" w:cs="Arial"/>
        </w:rPr>
        <w:t>3.</w:t>
      </w:r>
      <w:r w:rsidR="000E13E7">
        <w:rPr>
          <w:rFonts w:ascii="Arial" w:hAnsi="Arial" w:cs="Arial"/>
        </w:rPr>
        <w:t>638</w:t>
      </w:r>
    </w:p>
    <w:p w14:paraId="6BA830FC" w14:textId="77777777" w:rsidR="007623F1" w:rsidRPr="006E0250" w:rsidRDefault="007623F1">
      <w:pPr>
        <w:spacing w:line="276" w:lineRule="auto"/>
        <w:ind w:right="1510"/>
        <w:rPr>
          <w:rFonts w:ascii="Arial" w:hAnsi="Arial" w:cs="Arial"/>
          <w:b/>
          <w:sz w:val="32"/>
          <w:szCs w:val="32"/>
        </w:rPr>
      </w:pPr>
    </w:p>
    <w:p w14:paraId="2530B2CC" w14:textId="77777777" w:rsidR="00A62F87" w:rsidRPr="00A62F87" w:rsidRDefault="006E0250" w:rsidP="00A62F87">
      <w:pPr>
        <w:spacing w:after="240" w:line="360" w:lineRule="auto"/>
        <w:ind w:right="1508"/>
        <w:rPr>
          <w:rFonts w:ascii="Arial" w:hAnsi="Arial" w:cs="Arial"/>
          <w:b/>
          <w:sz w:val="36"/>
          <w:szCs w:val="36"/>
        </w:rPr>
      </w:pPr>
      <w:r w:rsidRPr="00A62F87">
        <w:rPr>
          <w:rFonts w:ascii="Arial" w:hAnsi="Arial" w:cs="Arial"/>
          <w:b/>
          <w:sz w:val="36"/>
          <w:szCs w:val="36"/>
        </w:rPr>
        <w:t xml:space="preserve">Umbauprozess des </w:t>
      </w:r>
      <w:r w:rsidR="00970620" w:rsidRPr="00A62F87">
        <w:rPr>
          <w:rFonts w:ascii="Arial" w:hAnsi="Arial" w:cs="Arial"/>
          <w:b/>
          <w:sz w:val="36"/>
          <w:szCs w:val="36"/>
        </w:rPr>
        <w:t>Orts</w:t>
      </w:r>
      <w:r w:rsidRPr="00A62F87">
        <w:rPr>
          <w:rFonts w:ascii="Arial" w:hAnsi="Arial" w:cs="Arial"/>
          <w:b/>
          <w:sz w:val="36"/>
          <w:szCs w:val="36"/>
        </w:rPr>
        <w:t xml:space="preserve">kerns in der </w:t>
      </w:r>
      <w:r w:rsidRPr="00A62F87">
        <w:rPr>
          <w:rFonts w:ascii="Arial" w:hAnsi="Arial" w:cs="Arial"/>
          <w:b/>
          <w:sz w:val="36"/>
          <w:szCs w:val="36"/>
        </w:rPr>
        <w:br/>
      </w:r>
      <w:r w:rsidR="00BD77FB" w:rsidRPr="00A62F87">
        <w:rPr>
          <w:rFonts w:ascii="Arial" w:hAnsi="Arial" w:cs="Arial"/>
          <w:b/>
          <w:sz w:val="36"/>
          <w:szCs w:val="36"/>
        </w:rPr>
        <w:t>Gemeinde Büttelborn nimmt</w:t>
      </w:r>
      <w:r w:rsidRPr="00A62F87">
        <w:rPr>
          <w:rFonts w:ascii="Arial" w:hAnsi="Arial" w:cs="Arial"/>
          <w:b/>
          <w:sz w:val="36"/>
          <w:szCs w:val="36"/>
        </w:rPr>
        <w:t xml:space="preserve"> </w:t>
      </w:r>
      <w:r w:rsidR="00BD77FB" w:rsidRPr="00A62F87">
        <w:rPr>
          <w:rFonts w:ascii="Arial" w:hAnsi="Arial" w:cs="Arial"/>
          <w:b/>
          <w:sz w:val="36"/>
          <w:szCs w:val="36"/>
        </w:rPr>
        <w:t xml:space="preserve">wieder </w:t>
      </w:r>
      <w:r w:rsidRPr="00A62F87">
        <w:rPr>
          <w:rFonts w:ascii="Arial" w:hAnsi="Arial" w:cs="Arial"/>
          <w:b/>
          <w:sz w:val="36"/>
          <w:szCs w:val="36"/>
        </w:rPr>
        <w:t>Fahrt auf</w:t>
      </w:r>
    </w:p>
    <w:p w14:paraId="571E690E" w14:textId="0D7CB802" w:rsidR="00970620" w:rsidRPr="00A62F87" w:rsidRDefault="006E0250" w:rsidP="00A62F87">
      <w:pPr>
        <w:spacing w:after="240" w:line="360" w:lineRule="auto"/>
        <w:ind w:right="1133"/>
        <w:jc w:val="both"/>
        <w:rPr>
          <w:rFonts w:ascii="Arial" w:hAnsi="Arial" w:cs="Arial"/>
          <w:b/>
          <w:sz w:val="24"/>
          <w:szCs w:val="24"/>
        </w:rPr>
      </w:pPr>
      <w:r w:rsidRPr="00A62F87">
        <w:rPr>
          <w:rFonts w:ascii="Arial" w:hAnsi="Arial" w:cs="Arial"/>
          <w:b/>
          <w:sz w:val="24"/>
          <w:szCs w:val="24"/>
        </w:rPr>
        <w:t xml:space="preserve">Für das </w:t>
      </w:r>
      <w:r w:rsidR="00BD77FB" w:rsidRPr="00A62F87">
        <w:rPr>
          <w:rFonts w:ascii="Arial" w:hAnsi="Arial" w:cs="Arial"/>
          <w:b/>
          <w:sz w:val="24"/>
          <w:szCs w:val="24"/>
        </w:rPr>
        <w:t xml:space="preserve">externe </w:t>
      </w:r>
      <w:r w:rsidR="00B93FBD" w:rsidRPr="00A62F87">
        <w:rPr>
          <w:rFonts w:ascii="Arial" w:hAnsi="Arial" w:cs="Arial"/>
          <w:b/>
          <w:sz w:val="24"/>
          <w:szCs w:val="24"/>
        </w:rPr>
        <w:t>Stadtu</w:t>
      </w:r>
      <w:r w:rsidRPr="00A62F87">
        <w:rPr>
          <w:rFonts w:ascii="Arial" w:hAnsi="Arial" w:cs="Arial"/>
          <w:b/>
          <w:sz w:val="24"/>
          <w:szCs w:val="24"/>
        </w:rPr>
        <w:t xml:space="preserve">mbaumanagement wurden die </w:t>
      </w:r>
      <w:r w:rsidR="008D6623" w:rsidRPr="00A62F87">
        <w:rPr>
          <w:rFonts w:ascii="Arial" w:hAnsi="Arial" w:cs="Arial"/>
          <w:b/>
          <w:sz w:val="24"/>
          <w:szCs w:val="24"/>
        </w:rPr>
        <w:t>Fachleute</w:t>
      </w:r>
      <w:r w:rsidRPr="00A62F87">
        <w:rPr>
          <w:rFonts w:ascii="Arial" w:hAnsi="Arial" w:cs="Arial"/>
          <w:b/>
          <w:sz w:val="24"/>
          <w:szCs w:val="24"/>
        </w:rPr>
        <w:t xml:space="preserve"> der </w:t>
      </w:r>
      <w:proofErr w:type="spellStart"/>
      <w:r w:rsidRPr="00A62F87">
        <w:rPr>
          <w:rFonts w:ascii="Arial" w:hAnsi="Arial" w:cs="Arial"/>
          <w:b/>
          <w:sz w:val="24"/>
          <w:szCs w:val="24"/>
        </w:rPr>
        <w:t>ProjektStadt</w:t>
      </w:r>
      <w:proofErr w:type="spellEnd"/>
      <w:r w:rsidR="00740A92" w:rsidRPr="00A62F87">
        <w:rPr>
          <w:rFonts w:ascii="Arial" w:hAnsi="Arial" w:cs="Arial"/>
          <w:b/>
          <w:sz w:val="24"/>
          <w:szCs w:val="24"/>
        </w:rPr>
        <w:t>, Integrierte Stadtentwicklung,</w:t>
      </w:r>
      <w:r w:rsidRPr="00A62F87">
        <w:rPr>
          <w:rFonts w:ascii="Arial" w:hAnsi="Arial" w:cs="Arial"/>
          <w:b/>
          <w:sz w:val="24"/>
          <w:szCs w:val="24"/>
        </w:rPr>
        <w:t xml:space="preserve"> beauftragt</w:t>
      </w:r>
      <w:r w:rsidR="00A62F87">
        <w:rPr>
          <w:rFonts w:ascii="Arial" w:hAnsi="Arial" w:cs="Arial"/>
          <w:b/>
          <w:sz w:val="24"/>
          <w:szCs w:val="24"/>
        </w:rPr>
        <w:t>. D</w:t>
      </w:r>
      <w:r w:rsidR="00BD77FB" w:rsidRPr="00A62F87">
        <w:rPr>
          <w:rFonts w:ascii="Arial" w:hAnsi="Arial" w:cs="Arial"/>
          <w:b/>
          <w:sz w:val="24"/>
          <w:szCs w:val="24"/>
        </w:rPr>
        <w:t>ie Experten nahmen nun auch umgehend ihre Arbeit auf</w:t>
      </w:r>
      <w:r w:rsidR="006F6D08" w:rsidRPr="00A62F87">
        <w:rPr>
          <w:rFonts w:ascii="Arial" w:hAnsi="Arial" w:cs="Arial"/>
          <w:b/>
          <w:sz w:val="24"/>
          <w:szCs w:val="24"/>
        </w:rPr>
        <w:t>, erste abstimmende Treffen und Förderprogramm-Maßnahmen fanden statt</w:t>
      </w:r>
      <w:r w:rsidRPr="00A62F87">
        <w:rPr>
          <w:rFonts w:ascii="Arial" w:hAnsi="Arial" w:cs="Arial"/>
          <w:b/>
          <w:sz w:val="24"/>
          <w:szCs w:val="24"/>
        </w:rPr>
        <w:t xml:space="preserve">. Mit dem </w:t>
      </w:r>
      <w:r w:rsidR="00B93FBD" w:rsidRPr="00A62F87">
        <w:rPr>
          <w:rFonts w:ascii="Arial" w:hAnsi="Arial" w:cs="Arial"/>
          <w:b/>
          <w:sz w:val="24"/>
          <w:szCs w:val="24"/>
        </w:rPr>
        <w:t xml:space="preserve">Städtebauprogramm </w:t>
      </w:r>
      <w:r w:rsidR="008D6623" w:rsidRPr="00A62F87">
        <w:rPr>
          <w:rFonts w:ascii="Arial" w:hAnsi="Arial" w:cs="Arial"/>
          <w:b/>
          <w:sz w:val="24"/>
          <w:szCs w:val="24"/>
        </w:rPr>
        <w:t>„</w:t>
      </w:r>
      <w:r w:rsidRPr="00A62F87">
        <w:rPr>
          <w:rFonts w:ascii="Arial" w:hAnsi="Arial" w:cs="Arial"/>
          <w:b/>
          <w:sz w:val="24"/>
          <w:szCs w:val="24"/>
        </w:rPr>
        <w:t>Wachstum und Nachhaltige Erneuerung</w:t>
      </w:r>
      <w:r w:rsidR="008D6623" w:rsidRPr="00A62F87">
        <w:rPr>
          <w:rFonts w:ascii="Arial" w:hAnsi="Arial" w:cs="Arial"/>
          <w:b/>
          <w:sz w:val="24"/>
          <w:szCs w:val="24"/>
        </w:rPr>
        <w:t>“</w:t>
      </w:r>
      <w:r w:rsidR="00BD77FB" w:rsidRPr="00A62F87">
        <w:rPr>
          <w:rFonts w:ascii="Arial" w:hAnsi="Arial" w:cs="Arial"/>
          <w:b/>
          <w:sz w:val="24"/>
          <w:szCs w:val="24"/>
        </w:rPr>
        <w:t xml:space="preserve"> (vormals „Stadtumbau in Hessen“)</w:t>
      </w:r>
      <w:r w:rsidR="00924C80" w:rsidRPr="00A62F87">
        <w:rPr>
          <w:rFonts w:ascii="Arial" w:hAnsi="Arial" w:cs="Arial"/>
          <w:b/>
          <w:sz w:val="24"/>
          <w:szCs w:val="24"/>
        </w:rPr>
        <w:t xml:space="preserve"> </w:t>
      </w:r>
      <w:r w:rsidR="006F6D08" w:rsidRPr="00A62F87">
        <w:rPr>
          <w:rFonts w:ascii="Arial" w:hAnsi="Arial" w:cs="Arial"/>
          <w:b/>
          <w:sz w:val="24"/>
          <w:szCs w:val="24"/>
        </w:rPr>
        <w:t>möchte</w:t>
      </w:r>
      <w:r w:rsidR="00924C80" w:rsidRPr="00A62F87">
        <w:rPr>
          <w:rFonts w:ascii="Arial" w:hAnsi="Arial" w:cs="Arial"/>
          <w:b/>
          <w:sz w:val="24"/>
          <w:szCs w:val="24"/>
        </w:rPr>
        <w:t xml:space="preserve"> </w:t>
      </w:r>
      <w:r w:rsidRPr="00A62F87">
        <w:rPr>
          <w:rFonts w:ascii="Arial" w:hAnsi="Arial" w:cs="Arial"/>
          <w:b/>
          <w:sz w:val="24"/>
          <w:szCs w:val="24"/>
        </w:rPr>
        <w:t>die Gemeinde</w:t>
      </w:r>
      <w:r w:rsidR="00A62F87">
        <w:rPr>
          <w:rFonts w:ascii="Arial" w:hAnsi="Arial" w:cs="Arial"/>
          <w:b/>
          <w:sz w:val="24"/>
          <w:szCs w:val="24"/>
        </w:rPr>
        <w:t xml:space="preserve"> Büttelborn</w:t>
      </w:r>
      <w:r w:rsidRPr="00A62F87">
        <w:rPr>
          <w:rFonts w:ascii="Arial" w:hAnsi="Arial" w:cs="Arial"/>
          <w:b/>
          <w:sz w:val="24"/>
          <w:szCs w:val="24"/>
        </w:rPr>
        <w:t xml:space="preserve"> die Au</w:t>
      </w:r>
      <w:r w:rsidR="00924C80" w:rsidRPr="00A62F87">
        <w:rPr>
          <w:rFonts w:ascii="Arial" w:hAnsi="Arial" w:cs="Arial"/>
          <w:b/>
          <w:sz w:val="24"/>
          <w:szCs w:val="24"/>
        </w:rPr>
        <w:t>fwert</w:t>
      </w:r>
      <w:r w:rsidRPr="00A62F87">
        <w:rPr>
          <w:rFonts w:ascii="Arial" w:hAnsi="Arial" w:cs="Arial"/>
          <w:b/>
          <w:sz w:val="24"/>
          <w:szCs w:val="24"/>
        </w:rPr>
        <w:t>u</w:t>
      </w:r>
      <w:r w:rsidR="00924C80" w:rsidRPr="00A62F87">
        <w:rPr>
          <w:rFonts w:ascii="Arial" w:hAnsi="Arial" w:cs="Arial"/>
          <w:b/>
          <w:sz w:val="24"/>
          <w:szCs w:val="24"/>
        </w:rPr>
        <w:t>n</w:t>
      </w:r>
      <w:r w:rsidRPr="00A62F87">
        <w:rPr>
          <w:rFonts w:ascii="Arial" w:hAnsi="Arial" w:cs="Arial"/>
          <w:b/>
          <w:sz w:val="24"/>
          <w:szCs w:val="24"/>
        </w:rPr>
        <w:t>g</w:t>
      </w:r>
      <w:r w:rsidR="00924C80" w:rsidRPr="00A62F87">
        <w:rPr>
          <w:rFonts w:ascii="Arial" w:hAnsi="Arial" w:cs="Arial"/>
          <w:b/>
          <w:sz w:val="24"/>
          <w:szCs w:val="24"/>
        </w:rPr>
        <w:t xml:space="preserve"> </w:t>
      </w:r>
      <w:r w:rsidRPr="00A62F87">
        <w:rPr>
          <w:rFonts w:ascii="Arial" w:hAnsi="Arial" w:cs="Arial"/>
          <w:b/>
          <w:sz w:val="24"/>
          <w:szCs w:val="24"/>
        </w:rPr>
        <w:t xml:space="preserve">des Ortskerns </w:t>
      </w:r>
      <w:r w:rsidR="008D6623" w:rsidRPr="00A62F87">
        <w:rPr>
          <w:rFonts w:ascii="Arial" w:hAnsi="Arial" w:cs="Arial"/>
          <w:b/>
          <w:sz w:val="24"/>
          <w:szCs w:val="24"/>
        </w:rPr>
        <w:t>mit Fördermitteln von Bund</w:t>
      </w:r>
      <w:r w:rsidR="001C1AEC" w:rsidRPr="00A62F87">
        <w:rPr>
          <w:rFonts w:ascii="Arial" w:hAnsi="Arial" w:cs="Arial"/>
          <w:b/>
          <w:sz w:val="24"/>
          <w:szCs w:val="24"/>
        </w:rPr>
        <w:t xml:space="preserve"> und </w:t>
      </w:r>
      <w:r w:rsidR="00B77885" w:rsidRPr="00A62F87">
        <w:rPr>
          <w:rFonts w:ascii="Arial" w:hAnsi="Arial" w:cs="Arial"/>
          <w:b/>
          <w:sz w:val="24"/>
          <w:szCs w:val="24"/>
        </w:rPr>
        <w:t xml:space="preserve">Land Hessen </w:t>
      </w:r>
      <w:r w:rsidR="008D6623" w:rsidRPr="00A62F87">
        <w:rPr>
          <w:rFonts w:ascii="Arial" w:hAnsi="Arial" w:cs="Arial"/>
          <w:b/>
          <w:sz w:val="24"/>
          <w:szCs w:val="24"/>
        </w:rPr>
        <w:t xml:space="preserve">aktiv </w:t>
      </w:r>
      <w:r w:rsidRPr="00A62F87">
        <w:rPr>
          <w:rFonts w:ascii="Arial" w:hAnsi="Arial" w:cs="Arial"/>
          <w:b/>
          <w:sz w:val="24"/>
          <w:szCs w:val="24"/>
        </w:rPr>
        <w:t xml:space="preserve">vorantreiben </w:t>
      </w:r>
      <w:r w:rsidR="00924C80" w:rsidRPr="00A62F87">
        <w:rPr>
          <w:rFonts w:ascii="Arial" w:hAnsi="Arial" w:cs="Arial"/>
          <w:b/>
          <w:sz w:val="24"/>
          <w:szCs w:val="24"/>
        </w:rPr>
        <w:t xml:space="preserve">und die </w:t>
      </w:r>
      <w:r w:rsidR="008D6623" w:rsidRPr="00A62F87">
        <w:rPr>
          <w:rFonts w:ascii="Arial" w:hAnsi="Arial" w:cs="Arial"/>
          <w:b/>
          <w:sz w:val="24"/>
          <w:szCs w:val="24"/>
        </w:rPr>
        <w:t xml:space="preserve">Lebens- und </w:t>
      </w:r>
      <w:r w:rsidR="00BD77FB" w:rsidRPr="00A62F87">
        <w:rPr>
          <w:rFonts w:ascii="Arial" w:hAnsi="Arial" w:cs="Arial"/>
          <w:b/>
          <w:sz w:val="24"/>
          <w:szCs w:val="24"/>
        </w:rPr>
        <w:t xml:space="preserve">Wohnqualität </w:t>
      </w:r>
      <w:r w:rsidR="00B77885" w:rsidRPr="00A62F87">
        <w:rPr>
          <w:rFonts w:ascii="Arial" w:hAnsi="Arial" w:cs="Arial"/>
          <w:b/>
          <w:sz w:val="24"/>
          <w:szCs w:val="24"/>
        </w:rPr>
        <w:t xml:space="preserve">vor Ort </w:t>
      </w:r>
      <w:r w:rsidR="00BD77FB" w:rsidRPr="00A62F87">
        <w:rPr>
          <w:rFonts w:ascii="Arial" w:hAnsi="Arial" w:cs="Arial"/>
          <w:b/>
          <w:sz w:val="24"/>
          <w:szCs w:val="24"/>
        </w:rPr>
        <w:t>steigern</w:t>
      </w:r>
      <w:r w:rsidRPr="00A62F87">
        <w:rPr>
          <w:rFonts w:ascii="Arial" w:hAnsi="Arial" w:cs="Arial"/>
          <w:b/>
          <w:sz w:val="24"/>
          <w:szCs w:val="24"/>
        </w:rPr>
        <w:t>.</w:t>
      </w:r>
    </w:p>
    <w:p w14:paraId="3F03CE70" w14:textId="77777777" w:rsidR="00A62F87" w:rsidRDefault="00A62F87" w:rsidP="00A62F87">
      <w:pPr>
        <w:spacing w:after="120" w:line="360" w:lineRule="auto"/>
        <w:ind w:right="1133"/>
        <w:jc w:val="both"/>
        <w:rPr>
          <w:rFonts w:ascii="Arial" w:hAnsi="Arial" w:cs="Arial"/>
          <w:iCs/>
          <w:sz w:val="22"/>
          <w:szCs w:val="22"/>
        </w:rPr>
      </w:pPr>
      <w:r w:rsidRPr="00A62F87">
        <w:rPr>
          <w:rFonts w:ascii="Arial" w:hAnsi="Arial" w:cs="Arial"/>
          <w:iCs/>
          <w:sz w:val="22"/>
          <w:szCs w:val="22"/>
          <w:u w:val="single"/>
        </w:rPr>
        <w:t>Büttelborn / Frankfurt am Main</w:t>
      </w:r>
      <w:r>
        <w:rPr>
          <w:rFonts w:ascii="Arial" w:hAnsi="Arial" w:cs="Arial"/>
          <w:iCs/>
          <w:sz w:val="22"/>
          <w:szCs w:val="22"/>
        </w:rPr>
        <w:t xml:space="preserve"> - </w:t>
      </w:r>
      <w:r w:rsidR="009A5AF7" w:rsidRPr="00A62F87">
        <w:rPr>
          <w:rFonts w:ascii="Arial" w:hAnsi="Arial" w:cs="Arial"/>
          <w:iCs/>
          <w:sz w:val="22"/>
          <w:szCs w:val="22"/>
        </w:rPr>
        <w:t>„</w:t>
      </w:r>
      <w:r w:rsidR="009A5AF7" w:rsidRPr="006E0250">
        <w:rPr>
          <w:rFonts w:ascii="Arial" w:hAnsi="Arial" w:cs="Arial"/>
          <w:iCs/>
          <w:sz w:val="22"/>
          <w:szCs w:val="22"/>
        </w:rPr>
        <w:t xml:space="preserve">Der Umbau des </w:t>
      </w:r>
      <w:proofErr w:type="spellStart"/>
      <w:r w:rsidR="009A5AF7" w:rsidRPr="006E0250">
        <w:rPr>
          <w:rFonts w:ascii="Arial" w:hAnsi="Arial" w:cs="Arial"/>
          <w:iCs/>
          <w:sz w:val="22"/>
          <w:szCs w:val="22"/>
        </w:rPr>
        <w:t>Büttelborner</w:t>
      </w:r>
      <w:proofErr w:type="spellEnd"/>
      <w:r w:rsidR="009A5AF7" w:rsidRPr="006E0250">
        <w:rPr>
          <w:rFonts w:ascii="Arial" w:hAnsi="Arial" w:cs="Arial"/>
          <w:iCs/>
          <w:sz w:val="22"/>
          <w:szCs w:val="22"/>
        </w:rPr>
        <w:t xml:space="preserve"> Ortskerns </w:t>
      </w:r>
      <w:r w:rsidR="009A5AF7">
        <w:rPr>
          <w:rFonts w:ascii="Arial" w:hAnsi="Arial" w:cs="Arial"/>
          <w:iCs/>
          <w:sz w:val="22"/>
          <w:szCs w:val="22"/>
        </w:rPr>
        <w:t>nimmt wieder Fahrt auf“, verkündet Bürgermeister Mar</w:t>
      </w:r>
      <w:r w:rsidR="00F809F6">
        <w:rPr>
          <w:rFonts w:ascii="Arial" w:hAnsi="Arial" w:cs="Arial"/>
          <w:iCs/>
          <w:sz w:val="22"/>
          <w:szCs w:val="22"/>
        </w:rPr>
        <w:t>c</w:t>
      </w:r>
      <w:r w:rsidR="009A5AF7">
        <w:rPr>
          <w:rFonts w:ascii="Arial" w:hAnsi="Arial" w:cs="Arial"/>
          <w:iCs/>
          <w:sz w:val="22"/>
          <w:szCs w:val="22"/>
        </w:rPr>
        <w:t>us Merkel erfreut</w:t>
      </w:r>
      <w:r w:rsidR="009A5AF7" w:rsidRPr="006E0250">
        <w:rPr>
          <w:rFonts w:ascii="Arial" w:hAnsi="Arial" w:cs="Arial"/>
          <w:iCs/>
          <w:sz w:val="22"/>
          <w:szCs w:val="22"/>
        </w:rPr>
        <w:t xml:space="preserve">. </w:t>
      </w:r>
      <w:r w:rsidR="00B77885">
        <w:rPr>
          <w:rFonts w:ascii="Arial" w:hAnsi="Arial" w:cs="Arial"/>
          <w:iCs/>
          <w:sz w:val="22"/>
          <w:szCs w:val="22"/>
        </w:rPr>
        <w:t xml:space="preserve">„Es ist uns gelungen, </w:t>
      </w:r>
      <w:r w:rsidR="009A5AF7">
        <w:rPr>
          <w:rFonts w:ascii="Arial" w:hAnsi="Arial" w:cs="Arial"/>
          <w:iCs/>
          <w:sz w:val="22"/>
          <w:szCs w:val="22"/>
        </w:rPr>
        <w:t xml:space="preserve">mit der </w:t>
      </w:r>
      <w:proofErr w:type="spellStart"/>
      <w:r w:rsidR="009A5AF7">
        <w:rPr>
          <w:rFonts w:ascii="Arial" w:hAnsi="Arial" w:cs="Arial"/>
          <w:iCs/>
          <w:sz w:val="22"/>
          <w:szCs w:val="22"/>
        </w:rPr>
        <w:t>ProjektStadt</w:t>
      </w:r>
      <w:proofErr w:type="spellEnd"/>
      <w:r w:rsidR="009A5AF7">
        <w:rPr>
          <w:rFonts w:ascii="Arial" w:hAnsi="Arial" w:cs="Arial"/>
          <w:iCs/>
          <w:sz w:val="22"/>
          <w:szCs w:val="22"/>
        </w:rPr>
        <w:t xml:space="preserve"> einen erfahrenen und sehr motivierten Partner </w:t>
      </w:r>
      <w:r w:rsidR="00B77885">
        <w:rPr>
          <w:rFonts w:ascii="Arial" w:hAnsi="Arial" w:cs="Arial"/>
          <w:iCs/>
          <w:sz w:val="22"/>
          <w:szCs w:val="22"/>
        </w:rPr>
        <w:t xml:space="preserve">mit </w:t>
      </w:r>
      <w:r w:rsidR="009A5AF7">
        <w:rPr>
          <w:rFonts w:ascii="Arial" w:hAnsi="Arial" w:cs="Arial"/>
          <w:iCs/>
          <w:sz w:val="22"/>
          <w:szCs w:val="22"/>
        </w:rPr>
        <w:t xml:space="preserve">ins Boot </w:t>
      </w:r>
      <w:r w:rsidR="00B77885">
        <w:rPr>
          <w:rFonts w:ascii="Arial" w:hAnsi="Arial" w:cs="Arial"/>
          <w:iCs/>
          <w:sz w:val="22"/>
          <w:szCs w:val="22"/>
        </w:rPr>
        <w:t xml:space="preserve">zu </w:t>
      </w:r>
      <w:r w:rsidR="009A5AF7">
        <w:rPr>
          <w:rFonts w:ascii="Arial" w:hAnsi="Arial" w:cs="Arial"/>
          <w:iCs/>
          <w:sz w:val="22"/>
          <w:szCs w:val="22"/>
        </w:rPr>
        <w:t>holen.“</w:t>
      </w:r>
    </w:p>
    <w:p w14:paraId="3A2B5F21" w14:textId="49CC6A3E" w:rsidR="00740A92" w:rsidRDefault="008D6623" w:rsidP="00A62F87">
      <w:pPr>
        <w:spacing w:after="120" w:line="360" w:lineRule="auto"/>
        <w:ind w:right="1133"/>
        <w:jc w:val="both"/>
        <w:rPr>
          <w:rFonts w:ascii="Arial" w:hAnsi="Arial" w:cs="Arial"/>
          <w:iCs/>
          <w:sz w:val="22"/>
          <w:szCs w:val="22"/>
        </w:rPr>
      </w:pPr>
      <w:r>
        <w:rPr>
          <w:rFonts w:ascii="Arial" w:hAnsi="Arial" w:cs="Arial"/>
          <w:iCs/>
          <w:sz w:val="22"/>
          <w:szCs w:val="22"/>
        </w:rPr>
        <w:t>Nach F</w:t>
      </w:r>
      <w:r w:rsidR="00BD77FB">
        <w:rPr>
          <w:rFonts w:ascii="Arial" w:hAnsi="Arial" w:cs="Arial"/>
          <w:iCs/>
          <w:sz w:val="22"/>
          <w:szCs w:val="22"/>
        </w:rPr>
        <w:t>ertigstellung des „Integrierten S</w:t>
      </w:r>
      <w:r>
        <w:rPr>
          <w:rFonts w:ascii="Arial" w:hAnsi="Arial" w:cs="Arial"/>
          <w:iCs/>
          <w:sz w:val="22"/>
          <w:szCs w:val="22"/>
        </w:rPr>
        <w:t>tädtebaulichen Entwicklungskonzepts</w:t>
      </w:r>
      <w:r w:rsidR="00A62F87">
        <w:rPr>
          <w:rFonts w:ascii="Arial" w:hAnsi="Arial" w:cs="Arial"/>
          <w:iCs/>
          <w:sz w:val="22"/>
          <w:szCs w:val="22"/>
        </w:rPr>
        <w:t xml:space="preserve">“ </w:t>
      </w:r>
      <w:r w:rsidR="00B93FBD">
        <w:rPr>
          <w:rFonts w:ascii="Arial" w:hAnsi="Arial" w:cs="Arial"/>
          <w:iCs/>
          <w:sz w:val="22"/>
          <w:szCs w:val="22"/>
        </w:rPr>
        <w:t>(</w:t>
      </w:r>
      <w:r w:rsidR="00A62F87">
        <w:rPr>
          <w:rFonts w:ascii="Arial" w:hAnsi="Arial" w:cs="Arial"/>
          <w:iCs/>
          <w:sz w:val="22"/>
          <w:szCs w:val="22"/>
        </w:rPr>
        <w:t>I</w:t>
      </w:r>
      <w:r w:rsidR="00B93FBD">
        <w:rPr>
          <w:rFonts w:ascii="Arial" w:hAnsi="Arial" w:cs="Arial"/>
          <w:iCs/>
          <w:sz w:val="22"/>
          <w:szCs w:val="22"/>
        </w:rPr>
        <w:t xml:space="preserve">SEK) </w:t>
      </w:r>
      <w:r>
        <w:rPr>
          <w:rFonts w:ascii="Arial" w:hAnsi="Arial" w:cs="Arial"/>
          <w:iCs/>
          <w:sz w:val="22"/>
          <w:szCs w:val="22"/>
        </w:rPr>
        <w:t xml:space="preserve">für den Ortskern Büttelborn war der Prozess zwischenzeitlich </w:t>
      </w:r>
      <w:r w:rsidR="009A5AF7">
        <w:rPr>
          <w:rFonts w:ascii="Arial" w:hAnsi="Arial" w:cs="Arial"/>
          <w:iCs/>
          <w:sz w:val="22"/>
          <w:szCs w:val="22"/>
        </w:rPr>
        <w:t xml:space="preserve">aufgrund personeller Engpässe </w:t>
      </w:r>
      <w:r>
        <w:rPr>
          <w:rFonts w:ascii="Arial" w:hAnsi="Arial" w:cs="Arial"/>
          <w:iCs/>
          <w:sz w:val="22"/>
          <w:szCs w:val="22"/>
        </w:rPr>
        <w:t xml:space="preserve">ins Stocken geraten. </w:t>
      </w:r>
      <w:r w:rsidR="009A5AF7">
        <w:rPr>
          <w:rFonts w:ascii="Arial" w:hAnsi="Arial" w:cs="Arial"/>
          <w:iCs/>
          <w:sz w:val="22"/>
          <w:szCs w:val="22"/>
        </w:rPr>
        <w:t xml:space="preserve">Zudem musste </w:t>
      </w:r>
      <w:r w:rsidR="00B77885">
        <w:rPr>
          <w:rFonts w:ascii="Arial" w:hAnsi="Arial" w:cs="Arial"/>
          <w:iCs/>
          <w:sz w:val="22"/>
          <w:szCs w:val="22"/>
        </w:rPr>
        <w:t xml:space="preserve">gemäß Förderprogrammvorgaben </w:t>
      </w:r>
      <w:r w:rsidR="006F6D08">
        <w:rPr>
          <w:rFonts w:ascii="Arial" w:hAnsi="Arial" w:cs="Arial"/>
          <w:iCs/>
          <w:sz w:val="22"/>
          <w:szCs w:val="22"/>
        </w:rPr>
        <w:t>ein externer</w:t>
      </w:r>
      <w:r w:rsidR="00B77885">
        <w:rPr>
          <w:rFonts w:ascii="Arial" w:hAnsi="Arial" w:cs="Arial"/>
          <w:iCs/>
          <w:sz w:val="22"/>
          <w:szCs w:val="22"/>
        </w:rPr>
        <w:t xml:space="preserve"> Dienstleister für das Stadtu</w:t>
      </w:r>
      <w:r>
        <w:rPr>
          <w:rFonts w:ascii="Arial" w:hAnsi="Arial" w:cs="Arial"/>
          <w:iCs/>
          <w:sz w:val="22"/>
          <w:szCs w:val="22"/>
        </w:rPr>
        <w:t xml:space="preserve">mbaumanagement gefunden werden. </w:t>
      </w:r>
      <w:r w:rsidR="00795F38" w:rsidRPr="006E0250">
        <w:rPr>
          <w:rFonts w:ascii="Arial" w:hAnsi="Arial" w:cs="Arial"/>
          <w:iCs/>
          <w:sz w:val="22"/>
          <w:szCs w:val="22"/>
        </w:rPr>
        <w:t>Nach einer</w:t>
      </w:r>
      <w:r>
        <w:rPr>
          <w:rFonts w:ascii="Arial" w:hAnsi="Arial" w:cs="Arial"/>
          <w:iCs/>
          <w:sz w:val="22"/>
          <w:szCs w:val="22"/>
        </w:rPr>
        <w:t xml:space="preserve"> </w:t>
      </w:r>
      <w:r w:rsidR="00795F38" w:rsidRPr="006E0250">
        <w:rPr>
          <w:rFonts w:ascii="Arial" w:hAnsi="Arial" w:cs="Arial"/>
          <w:iCs/>
          <w:sz w:val="22"/>
          <w:szCs w:val="22"/>
        </w:rPr>
        <w:t>e</w:t>
      </w:r>
      <w:r w:rsidR="00B77885">
        <w:rPr>
          <w:rFonts w:ascii="Arial" w:hAnsi="Arial" w:cs="Arial"/>
          <w:iCs/>
          <w:sz w:val="22"/>
          <w:szCs w:val="22"/>
        </w:rPr>
        <w:t xml:space="preserve">uropaweiten Ausschreibung konnte hierfür </w:t>
      </w:r>
      <w:r>
        <w:rPr>
          <w:rFonts w:ascii="Arial" w:hAnsi="Arial" w:cs="Arial"/>
          <w:iCs/>
          <w:sz w:val="22"/>
          <w:szCs w:val="22"/>
        </w:rPr>
        <w:t xml:space="preserve">nun </w:t>
      </w:r>
      <w:r w:rsidR="009A5AF7">
        <w:rPr>
          <w:rFonts w:ascii="Arial" w:hAnsi="Arial" w:cs="Arial"/>
          <w:iCs/>
          <w:sz w:val="22"/>
          <w:szCs w:val="22"/>
        </w:rPr>
        <w:t xml:space="preserve">die </w:t>
      </w:r>
      <w:proofErr w:type="spellStart"/>
      <w:r w:rsidR="009A5AF7" w:rsidRPr="006E0250">
        <w:rPr>
          <w:rFonts w:ascii="Arial" w:hAnsi="Arial" w:cs="Arial"/>
          <w:iCs/>
          <w:sz w:val="22"/>
          <w:szCs w:val="22"/>
        </w:rPr>
        <w:t>Projek</w:t>
      </w:r>
      <w:r w:rsidR="006E549A">
        <w:rPr>
          <w:rFonts w:ascii="Arial" w:hAnsi="Arial" w:cs="Arial"/>
          <w:iCs/>
          <w:sz w:val="22"/>
          <w:szCs w:val="22"/>
        </w:rPr>
        <w:t>t</w:t>
      </w:r>
      <w:r w:rsidR="009A5AF7" w:rsidRPr="006E0250">
        <w:rPr>
          <w:rFonts w:ascii="Arial" w:hAnsi="Arial" w:cs="Arial"/>
          <w:iCs/>
          <w:sz w:val="22"/>
          <w:szCs w:val="22"/>
        </w:rPr>
        <w:t>Stadt</w:t>
      </w:r>
      <w:proofErr w:type="spellEnd"/>
      <w:r w:rsidR="00A62F87">
        <w:rPr>
          <w:rFonts w:ascii="Arial" w:hAnsi="Arial" w:cs="Arial"/>
          <w:iCs/>
          <w:sz w:val="22"/>
          <w:szCs w:val="22"/>
        </w:rPr>
        <w:t xml:space="preserve"> – die Stadtentwicklungsmarke der Unternehmensgruppe Nassauische Heimstätte | Wohnstadt (NHW) – </w:t>
      </w:r>
      <w:r w:rsidR="009E7F18" w:rsidRPr="006E0250">
        <w:rPr>
          <w:rFonts w:ascii="Arial" w:hAnsi="Arial" w:cs="Arial"/>
          <w:iCs/>
          <w:sz w:val="22"/>
          <w:szCs w:val="22"/>
        </w:rPr>
        <w:t>im März 2021 beauftragt</w:t>
      </w:r>
      <w:r w:rsidR="00B77885">
        <w:rPr>
          <w:rFonts w:ascii="Arial" w:hAnsi="Arial" w:cs="Arial"/>
          <w:iCs/>
          <w:sz w:val="22"/>
          <w:szCs w:val="22"/>
        </w:rPr>
        <w:t xml:space="preserve"> werden</w:t>
      </w:r>
      <w:r w:rsidR="00DB3A0C">
        <w:rPr>
          <w:rFonts w:ascii="Arial" w:hAnsi="Arial" w:cs="Arial"/>
          <w:iCs/>
          <w:sz w:val="22"/>
          <w:szCs w:val="22"/>
        </w:rPr>
        <w:t>.</w:t>
      </w:r>
    </w:p>
    <w:p w14:paraId="066C080B" w14:textId="77777777" w:rsidR="000E13E7" w:rsidRDefault="00740A92" w:rsidP="00A62F87">
      <w:pPr>
        <w:spacing w:after="120" w:line="360" w:lineRule="auto"/>
        <w:ind w:right="1133"/>
        <w:jc w:val="both"/>
        <w:rPr>
          <w:rFonts w:ascii="Arial" w:hAnsi="Arial" w:cs="Arial"/>
          <w:iCs/>
          <w:sz w:val="22"/>
          <w:szCs w:val="22"/>
        </w:rPr>
      </w:pPr>
      <w:r w:rsidRPr="007E17F4">
        <w:rPr>
          <w:rFonts w:ascii="Arial" w:hAnsi="Arial" w:cs="Arial"/>
          <w:iCs/>
          <w:sz w:val="22"/>
          <w:szCs w:val="22"/>
        </w:rPr>
        <w:t>„Das</w:t>
      </w:r>
      <w:r w:rsidR="009F71A5" w:rsidRPr="007E17F4">
        <w:rPr>
          <w:rFonts w:ascii="Arial" w:hAnsi="Arial" w:cs="Arial"/>
          <w:iCs/>
          <w:sz w:val="22"/>
          <w:szCs w:val="22"/>
        </w:rPr>
        <w:t>s</w:t>
      </w:r>
      <w:r w:rsidRPr="007E17F4">
        <w:rPr>
          <w:rFonts w:ascii="Arial" w:hAnsi="Arial" w:cs="Arial"/>
          <w:iCs/>
          <w:sz w:val="22"/>
          <w:szCs w:val="22"/>
        </w:rPr>
        <w:t xml:space="preserve"> wir in diesem Wettbewerb um Qualität und Preis in der Städtebauförderung an diesem interessanten Standort Büttelborn erfolgreich sein konnten, </w:t>
      </w:r>
      <w:r w:rsidR="009F71A5" w:rsidRPr="007E17F4">
        <w:rPr>
          <w:rFonts w:ascii="Arial" w:hAnsi="Arial" w:cs="Arial"/>
          <w:iCs/>
          <w:sz w:val="22"/>
          <w:szCs w:val="22"/>
        </w:rPr>
        <w:t>ist uns eine Freude und Verpflichtung</w:t>
      </w:r>
      <w:r w:rsidRPr="007E17F4">
        <w:rPr>
          <w:rFonts w:ascii="Arial" w:hAnsi="Arial" w:cs="Arial"/>
          <w:iCs/>
          <w:sz w:val="22"/>
          <w:szCs w:val="22"/>
        </w:rPr>
        <w:t xml:space="preserve">. Nun heißt es anzupacken, Erneuerung und Umbau entstehen durch </w:t>
      </w:r>
      <w:r w:rsidRPr="007E17F4">
        <w:rPr>
          <w:rFonts w:ascii="Arial" w:hAnsi="Arial" w:cs="Arial"/>
          <w:iCs/>
          <w:sz w:val="22"/>
          <w:szCs w:val="22"/>
        </w:rPr>
        <w:lastRenderedPageBreak/>
        <w:t>Tatkraft und konsequente Projektsteuerung“</w:t>
      </w:r>
      <w:r w:rsidRPr="007B7100">
        <w:rPr>
          <w:rFonts w:ascii="Arial" w:hAnsi="Arial" w:cs="Arial"/>
          <w:iCs/>
          <w:sz w:val="22"/>
          <w:szCs w:val="22"/>
        </w:rPr>
        <w:t>,</w:t>
      </w:r>
      <w:r w:rsidR="00F1655D" w:rsidRPr="007B7100">
        <w:rPr>
          <w:rFonts w:ascii="Arial" w:hAnsi="Arial" w:cs="Arial"/>
          <w:iCs/>
          <w:sz w:val="22"/>
          <w:szCs w:val="22"/>
        </w:rPr>
        <w:t xml:space="preserve"> </w:t>
      </w:r>
      <w:r w:rsidRPr="007E17F4">
        <w:rPr>
          <w:rFonts w:ascii="Arial" w:hAnsi="Arial" w:cs="Arial"/>
          <w:iCs/>
          <w:sz w:val="22"/>
          <w:szCs w:val="22"/>
        </w:rPr>
        <w:t>hält Marion Schmitz-</w:t>
      </w:r>
      <w:r w:rsidR="00A70479" w:rsidRPr="007E17F4">
        <w:rPr>
          <w:rFonts w:ascii="Arial" w:hAnsi="Arial" w:cs="Arial"/>
          <w:iCs/>
          <w:sz w:val="22"/>
          <w:szCs w:val="22"/>
        </w:rPr>
        <w:t>S</w:t>
      </w:r>
      <w:r w:rsidRPr="007E17F4">
        <w:rPr>
          <w:rFonts w:ascii="Arial" w:hAnsi="Arial" w:cs="Arial"/>
          <w:iCs/>
          <w:sz w:val="22"/>
          <w:szCs w:val="22"/>
        </w:rPr>
        <w:t>tadtfeld</w:t>
      </w:r>
      <w:r w:rsidR="00A62F87" w:rsidRPr="00A62F87">
        <w:rPr>
          <w:rFonts w:ascii="Arial" w:hAnsi="Arial" w:cs="Arial"/>
          <w:iCs/>
          <w:sz w:val="22"/>
          <w:szCs w:val="22"/>
        </w:rPr>
        <w:t xml:space="preserve"> </w:t>
      </w:r>
      <w:r w:rsidR="00A62F87" w:rsidRPr="007E17F4">
        <w:rPr>
          <w:rFonts w:ascii="Arial" w:hAnsi="Arial" w:cs="Arial"/>
          <w:iCs/>
          <w:sz w:val="22"/>
          <w:szCs w:val="22"/>
        </w:rPr>
        <w:t>fest</w:t>
      </w:r>
      <w:r w:rsidRPr="007E17F4">
        <w:rPr>
          <w:rFonts w:ascii="Arial" w:hAnsi="Arial" w:cs="Arial"/>
          <w:iCs/>
          <w:sz w:val="22"/>
          <w:szCs w:val="22"/>
        </w:rPr>
        <w:t xml:space="preserve">, Leiterin der </w:t>
      </w:r>
      <w:r w:rsidR="00A70479" w:rsidRPr="007E17F4">
        <w:rPr>
          <w:rFonts w:ascii="Arial" w:hAnsi="Arial" w:cs="Arial"/>
          <w:iCs/>
          <w:sz w:val="22"/>
          <w:szCs w:val="22"/>
        </w:rPr>
        <w:t>I</w:t>
      </w:r>
      <w:r w:rsidRPr="007E17F4">
        <w:rPr>
          <w:rFonts w:ascii="Arial" w:hAnsi="Arial" w:cs="Arial"/>
          <w:iCs/>
          <w:sz w:val="22"/>
          <w:szCs w:val="22"/>
        </w:rPr>
        <w:t xml:space="preserve">ntegrierten </w:t>
      </w:r>
      <w:r w:rsidR="00A70479" w:rsidRPr="007E17F4">
        <w:rPr>
          <w:rFonts w:ascii="Arial" w:hAnsi="Arial" w:cs="Arial"/>
          <w:iCs/>
          <w:sz w:val="22"/>
          <w:szCs w:val="22"/>
        </w:rPr>
        <w:t>S</w:t>
      </w:r>
      <w:r w:rsidRPr="007E17F4">
        <w:rPr>
          <w:rFonts w:ascii="Arial" w:hAnsi="Arial" w:cs="Arial"/>
          <w:iCs/>
          <w:sz w:val="22"/>
          <w:szCs w:val="22"/>
        </w:rPr>
        <w:t xml:space="preserve">tadtentwicklung der </w:t>
      </w:r>
      <w:proofErr w:type="spellStart"/>
      <w:r w:rsidRPr="007E17F4">
        <w:rPr>
          <w:rFonts w:ascii="Arial" w:hAnsi="Arial" w:cs="Arial"/>
          <w:iCs/>
          <w:sz w:val="22"/>
          <w:szCs w:val="22"/>
        </w:rPr>
        <w:t>ProjektStadt</w:t>
      </w:r>
      <w:proofErr w:type="spellEnd"/>
      <w:r w:rsidRPr="007E17F4">
        <w:rPr>
          <w:rFonts w:ascii="Arial" w:hAnsi="Arial" w:cs="Arial"/>
          <w:iCs/>
          <w:sz w:val="22"/>
          <w:szCs w:val="22"/>
        </w:rPr>
        <w:t>.</w:t>
      </w:r>
      <w:r w:rsidRPr="007B7100">
        <w:rPr>
          <w:rFonts w:ascii="Arial" w:hAnsi="Arial" w:cs="Arial"/>
          <w:iCs/>
          <w:sz w:val="22"/>
          <w:szCs w:val="22"/>
        </w:rPr>
        <w:t xml:space="preserve"> </w:t>
      </w:r>
      <w:r w:rsidR="00DB3A0C" w:rsidRPr="007B7100">
        <w:rPr>
          <w:rFonts w:ascii="Arial" w:hAnsi="Arial" w:cs="Arial"/>
          <w:iCs/>
          <w:sz w:val="22"/>
          <w:szCs w:val="22"/>
        </w:rPr>
        <w:t>D</w:t>
      </w:r>
      <w:r w:rsidR="007B7100" w:rsidRPr="007B7100">
        <w:rPr>
          <w:rFonts w:ascii="Arial" w:hAnsi="Arial" w:cs="Arial"/>
          <w:iCs/>
          <w:sz w:val="22"/>
          <w:szCs w:val="22"/>
        </w:rPr>
        <w:t>as</w:t>
      </w:r>
      <w:r w:rsidR="00DB3A0C" w:rsidRPr="007B7100">
        <w:rPr>
          <w:rFonts w:ascii="Arial" w:hAnsi="Arial" w:cs="Arial"/>
          <w:iCs/>
          <w:sz w:val="22"/>
          <w:szCs w:val="22"/>
        </w:rPr>
        <w:t xml:space="preserve"> </w:t>
      </w:r>
      <w:r w:rsidR="007B7100" w:rsidRPr="007E17F4">
        <w:rPr>
          <w:rFonts w:ascii="Arial" w:hAnsi="Arial" w:cs="Arial"/>
          <w:iCs/>
          <w:sz w:val="22"/>
          <w:szCs w:val="22"/>
        </w:rPr>
        <w:t>interdisziplinäre Team</w:t>
      </w:r>
      <w:r w:rsidR="00B93FBD">
        <w:rPr>
          <w:rFonts w:ascii="Arial" w:hAnsi="Arial" w:cs="Arial"/>
          <w:iCs/>
          <w:sz w:val="22"/>
          <w:szCs w:val="22"/>
        </w:rPr>
        <w:t>,</w:t>
      </w:r>
      <w:r w:rsidR="009E7F18">
        <w:rPr>
          <w:rFonts w:ascii="Arial" w:hAnsi="Arial" w:cs="Arial"/>
          <w:iCs/>
          <w:sz w:val="22"/>
          <w:szCs w:val="22"/>
        </w:rPr>
        <w:t xml:space="preserve"> bestehend aus Stadtplaner Jan Thielmann, Wirtschaftsgeogra</w:t>
      </w:r>
      <w:r w:rsidR="00DB3A0C">
        <w:rPr>
          <w:rFonts w:ascii="Arial" w:hAnsi="Arial" w:cs="Arial"/>
          <w:iCs/>
          <w:sz w:val="22"/>
          <w:szCs w:val="22"/>
        </w:rPr>
        <w:t>ph</w:t>
      </w:r>
      <w:r w:rsidR="009E7F18">
        <w:rPr>
          <w:rFonts w:ascii="Arial" w:hAnsi="Arial" w:cs="Arial"/>
          <w:iCs/>
          <w:sz w:val="22"/>
          <w:szCs w:val="22"/>
        </w:rPr>
        <w:t xml:space="preserve"> Ulrich Eckerth-Beege </w:t>
      </w:r>
      <w:r w:rsidR="006E549A">
        <w:rPr>
          <w:rFonts w:ascii="Arial" w:hAnsi="Arial" w:cs="Arial"/>
          <w:iCs/>
          <w:sz w:val="22"/>
          <w:szCs w:val="22"/>
        </w:rPr>
        <w:t xml:space="preserve">– </w:t>
      </w:r>
      <w:r w:rsidR="009E7F18">
        <w:rPr>
          <w:rFonts w:ascii="Arial" w:hAnsi="Arial" w:cs="Arial"/>
          <w:iCs/>
          <w:sz w:val="22"/>
          <w:szCs w:val="22"/>
        </w:rPr>
        <w:t>beide sind auch zertifizierte Moderatoren</w:t>
      </w:r>
      <w:r w:rsidR="006E549A">
        <w:rPr>
          <w:rFonts w:ascii="Arial" w:hAnsi="Arial" w:cs="Arial"/>
          <w:iCs/>
          <w:sz w:val="22"/>
          <w:szCs w:val="22"/>
        </w:rPr>
        <w:t xml:space="preserve"> –</w:t>
      </w:r>
      <w:r w:rsidR="009E7F18">
        <w:rPr>
          <w:rFonts w:ascii="Arial" w:hAnsi="Arial" w:cs="Arial"/>
          <w:iCs/>
          <w:sz w:val="22"/>
          <w:szCs w:val="22"/>
        </w:rPr>
        <w:t xml:space="preserve"> </w:t>
      </w:r>
      <w:r w:rsidR="001C1AEC">
        <w:rPr>
          <w:rFonts w:ascii="Arial" w:hAnsi="Arial" w:cs="Arial"/>
          <w:iCs/>
          <w:sz w:val="22"/>
          <w:szCs w:val="22"/>
        </w:rPr>
        <w:t>sowie</w:t>
      </w:r>
      <w:r w:rsidR="009E7F18">
        <w:rPr>
          <w:rFonts w:ascii="Arial" w:hAnsi="Arial" w:cs="Arial"/>
          <w:iCs/>
          <w:sz w:val="22"/>
          <w:szCs w:val="22"/>
        </w:rPr>
        <w:t xml:space="preserve"> </w:t>
      </w:r>
      <w:r w:rsidR="009E7F18" w:rsidRPr="009E7F18">
        <w:rPr>
          <w:rFonts w:ascii="Arial" w:hAnsi="Arial" w:cs="Arial"/>
          <w:iCs/>
          <w:sz w:val="22"/>
          <w:szCs w:val="22"/>
        </w:rPr>
        <w:t>Betriebswirt</w:t>
      </w:r>
      <w:r w:rsidR="009E7F18">
        <w:rPr>
          <w:rFonts w:ascii="Arial" w:hAnsi="Arial" w:cs="Arial"/>
          <w:iCs/>
          <w:sz w:val="22"/>
          <w:szCs w:val="22"/>
        </w:rPr>
        <w:t xml:space="preserve"> und Geograph Daniel Weber</w:t>
      </w:r>
      <w:r w:rsidR="00B93FBD">
        <w:rPr>
          <w:rFonts w:ascii="Arial" w:hAnsi="Arial" w:cs="Arial"/>
          <w:iCs/>
          <w:sz w:val="22"/>
          <w:szCs w:val="22"/>
        </w:rPr>
        <w:t>,</w:t>
      </w:r>
      <w:r w:rsidR="009E7F18">
        <w:rPr>
          <w:rFonts w:ascii="Arial" w:hAnsi="Arial" w:cs="Arial"/>
          <w:iCs/>
          <w:sz w:val="22"/>
          <w:szCs w:val="22"/>
        </w:rPr>
        <w:t xml:space="preserve"> </w:t>
      </w:r>
      <w:r w:rsidR="007B7100">
        <w:rPr>
          <w:rFonts w:ascii="Arial" w:hAnsi="Arial" w:cs="Arial"/>
          <w:iCs/>
          <w:sz w:val="22"/>
          <w:szCs w:val="22"/>
        </w:rPr>
        <w:t xml:space="preserve">wusste </w:t>
      </w:r>
      <w:r w:rsidR="009E7F18">
        <w:rPr>
          <w:rFonts w:ascii="Arial" w:hAnsi="Arial" w:cs="Arial"/>
          <w:iCs/>
          <w:sz w:val="22"/>
          <w:szCs w:val="22"/>
        </w:rPr>
        <w:t xml:space="preserve">zu überzeugen und </w:t>
      </w:r>
      <w:r w:rsidR="00F809F6">
        <w:rPr>
          <w:rFonts w:ascii="Arial" w:hAnsi="Arial" w:cs="Arial"/>
          <w:iCs/>
          <w:sz w:val="22"/>
          <w:szCs w:val="22"/>
        </w:rPr>
        <w:t xml:space="preserve">hat </w:t>
      </w:r>
      <w:r w:rsidR="009E7F18" w:rsidRPr="009E7F18">
        <w:rPr>
          <w:rFonts w:ascii="Arial" w:hAnsi="Arial" w:cs="Arial"/>
          <w:iCs/>
          <w:sz w:val="22"/>
          <w:szCs w:val="22"/>
        </w:rPr>
        <w:t>umgehend die Arbeit aufgenommen</w:t>
      </w:r>
      <w:r w:rsidR="00795F38" w:rsidRPr="006E0250">
        <w:rPr>
          <w:rFonts w:ascii="Arial" w:hAnsi="Arial" w:cs="Arial"/>
          <w:iCs/>
          <w:sz w:val="22"/>
          <w:szCs w:val="22"/>
        </w:rPr>
        <w:t xml:space="preserve">. </w:t>
      </w:r>
    </w:p>
    <w:p w14:paraId="2D4D49FA" w14:textId="77777777" w:rsidR="000E13E7" w:rsidRDefault="00F809F6" w:rsidP="00A62F87">
      <w:pPr>
        <w:spacing w:after="120" w:line="360" w:lineRule="auto"/>
        <w:ind w:right="1133"/>
        <w:jc w:val="both"/>
        <w:rPr>
          <w:rFonts w:ascii="Arial" w:hAnsi="Arial" w:cs="Arial"/>
          <w:iCs/>
          <w:sz w:val="22"/>
          <w:szCs w:val="22"/>
        </w:rPr>
      </w:pPr>
      <w:r>
        <w:rPr>
          <w:rFonts w:ascii="Arial" w:hAnsi="Arial" w:cs="Arial"/>
          <w:iCs/>
          <w:sz w:val="22"/>
          <w:szCs w:val="22"/>
        </w:rPr>
        <w:t>A</w:t>
      </w:r>
      <w:r w:rsidR="00DB3A0C">
        <w:rPr>
          <w:rFonts w:ascii="Arial" w:hAnsi="Arial" w:cs="Arial"/>
          <w:iCs/>
          <w:sz w:val="22"/>
          <w:szCs w:val="22"/>
        </w:rPr>
        <w:t xml:space="preserve">m </w:t>
      </w:r>
      <w:r w:rsidR="00A62F87">
        <w:rPr>
          <w:rFonts w:ascii="Arial" w:hAnsi="Arial" w:cs="Arial"/>
          <w:iCs/>
          <w:sz w:val="22"/>
          <w:szCs w:val="22"/>
        </w:rPr>
        <w:t xml:space="preserve">Mittwoch, </w:t>
      </w:r>
      <w:r w:rsidR="00DB3A0C">
        <w:rPr>
          <w:rFonts w:ascii="Arial" w:hAnsi="Arial" w:cs="Arial"/>
          <w:iCs/>
          <w:sz w:val="22"/>
          <w:szCs w:val="22"/>
        </w:rPr>
        <w:t>5. Mai</w:t>
      </w:r>
      <w:r w:rsidR="00A62F87">
        <w:rPr>
          <w:rFonts w:ascii="Arial" w:hAnsi="Arial" w:cs="Arial"/>
          <w:iCs/>
          <w:sz w:val="22"/>
          <w:szCs w:val="22"/>
        </w:rPr>
        <w:t>,</w:t>
      </w:r>
      <w:r>
        <w:rPr>
          <w:rFonts w:ascii="Arial" w:hAnsi="Arial" w:cs="Arial"/>
          <w:iCs/>
          <w:sz w:val="22"/>
          <w:szCs w:val="22"/>
        </w:rPr>
        <w:t xml:space="preserve"> um 19 Uhr</w:t>
      </w:r>
      <w:r w:rsidR="00DB3A0C">
        <w:rPr>
          <w:rFonts w:ascii="Arial" w:hAnsi="Arial" w:cs="Arial"/>
          <w:iCs/>
          <w:sz w:val="22"/>
          <w:szCs w:val="22"/>
        </w:rPr>
        <w:t xml:space="preserve"> </w:t>
      </w:r>
      <w:r>
        <w:rPr>
          <w:rFonts w:ascii="Arial" w:hAnsi="Arial" w:cs="Arial"/>
          <w:iCs/>
          <w:sz w:val="22"/>
          <w:szCs w:val="22"/>
        </w:rPr>
        <w:t xml:space="preserve">stellt sich die </w:t>
      </w:r>
      <w:proofErr w:type="spellStart"/>
      <w:r>
        <w:rPr>
          <w:rFonts w:ascii="Arial" w:hAnsi="Arial" w:cs="Arial"/>
          <w:iCs/>
          <w:sz w:val="22"/>
          <w:szCs w:val="22"/>
        </w:rPr>
        <w:t>ProjektStadt</w:t>
      </w:r>
      <w:proofErr w:type="spellEnd"/>
      <w:r>
        <w:rPr>
          <w:rFonts w:ascii="Arial" w:hAnsi="Arial" w:cs="Arial"/>
          <w:iCs/>
          <w:sz w:val="22"/>
          <w:szCs w:val="22"/>
        </w:rPr>
        <w:t xml:space="preserve"> – </w:t>
      </w:r>
      <w:r w:rsidR="00A50A31">
        <w:rPr>
          <w:rFonts w:ascii="Arial" w:hAnsi="Arial" w:cs="Arial"/>
          <w:iCs/>
          <w:sz w:val="22"/>
          <w:szCs w:val="22"/>
        </w:rPr>
        <w:t>pandemie</w:t>
      </w:r>
      <w:r w:rsidR="00DB3A0C">
        <w:rPr>
          <w:rFonts w:ascii="Arial" w:hAnsi="Arial" w:cs="Arial"/>
          <w:iCs/>
          <w:sz w:val="22"/>
          <w:szCs w:val="22"/>
        </w:rPr>
        <w:t>bedingt</w:t>
      </w:r>
      <w:r>
        <w:rPr>
          <w:rFonts w:ascii="Arial" w:hAnsi="Arial" w:cs="Arial"/>
          <w:iCs/>
          <w:sz w:val="22"/>
          <w:szCs w:val="22"/>
        </w:rPr>
        <w:t xml:space="preserve"> noch</w:t>
      </w:r>
      <w:r w:rsidR="00DB3A0C">
        <w:rPr>
          <w:rFonts w:ascii="Arial" w:hAnsi="Arial" w:cs="Arial"/>
          <w:iCs/>
          <w:sz w:val="22"/>
          <w:szCs w:val="22"/>
        </w:rPr>
        <w:t xml:space="preserve"> in einem digitalen Format </w:t>
      </w:r>
      <w:r>
        <w:rPr>
          <w:rFonts w:ascii="Arial" w:hAnsi="Arial" w:cs="Arial"/>
          <w:iCs/>
          <w:sz w:val="22"/>
          <w:szCs w:val="22"/>
        </w:rPr>
        <w:t xml:space="preserve">– </w:t>
      </w:r>
      <w:r w:rsidR="00DB3A0C">
        <w:rPr>
          <w:rFonts w:ascii="Arial" w:hAnsi="Arial" w:cs="Arial"/>
          <w:iCs/>
          <w:sz w:val="22"/>
          <w:szCs w:val="22"/>
        </w:rPr>
        <w:t xml:space="preserve">der Lokalen Partnerschaft vor, die den Prozess auch weiterhin </w:t>
      </w:r>
      <w:r>
        <w:rPr>
          <w:rFonts w:ascii="Arial" w:hAnsi="Arial" w:cs="Arial"/>
          <w:iCs/>
          <w:sz w:val="22"/>
          <w:szCs w:val="22"/>
        </w:rPr>
        <w:t xml:space="preserve">beratend </w:t>
      </w:r>
      <w:r w:rsidR="00DB3A0C">
        <w:rPr>
          <w:rFonts w:ascii="Arial" w:hAnsi="Arial" w:cs="Arial"/>
          <w:iCs/>
          <w:sz w:val="22"/>
          <w:szCs w:val="22"/>
        </w:rPr>
        <w:t xml:space="preserve">begleiten wird. In der Lokalen Partnerschaft sind </w:t>
      </w:r>
      <w:r>
        <w:rPr>
          <w:rFonts w:ascii="Arial" w:hAnsi="Arial" w:cs="Arial"/>
          <w:iCs/>
          <w:sz w:val="22"/>
          <w:szCs w:val="22"/>
        </w:rPr>
        <w:t xml:space="preserve">verschiedene </w:t>
      </w:r>
      <w:proofErr w:type="spellStart"/>
      <w:r>
        <w:rPr>
          <w:rFonts w:ascii="Arial" w:hAnsi="Arial" w:cs="Arial"/>
          <w:iCs/>
          <w:sz w:val="22"/>
          <w:szCs w:val="22"/>
        </w:rPr>
        <w:t>Büttelborner</w:t>
      </w:r>
      <w:proofErr w:type="spellEnd"/>
      <w:r>
        <w:rPr>
          <w:rFonts w:ascii="Arial" w:hAnsi="Arial" w:cs="Arial"/>
          <w:iCs/>
          <w:sz w:val="22"/>
          <w:szCs w:val="22"/>
        </w:rPr>
        <w:t xml:space="preserve"> I</w:t>
      </w:r>
      <w:r w:rsidR="00DB3A0C">
        <w:rPr>
          <w:rFonts w:ascii="Arial" w:hAnsi="Arial" w:cs="Arial"/>
          <w:iCs/>
          <w:sz w:val="22"/>
          <w:szCs w:val="22"/>
        </w:rPr>
        <w:t>nstitutionen</w:t>
      </w:r>
      <w:r>
        <w:rPr>
          <w:rFonts w:ascii="Arial" w:hAnsi="Arial" w:cs="Arial"/>
          <w:iCs/>
          <w:sz w:val="22"/>
          <w:szCs w:val="22"/>
        </w:rPr>
        <w:t xml:space="preserve">, soziale Träger, Vereine, die politischen Fraktionen </w:t>
      </w:r>
      <w:r w:rsidR="001C1AEC">
        <w:rPr>
          <w:rFonts w:ascii="Arial" w:hAnsi="Arial" w:cs="Arial"/>
          <w:iCs/>
          <w:sz w:val="22"/>
          <w:szCs w:val="22"/>
        </w:rPr>
        <w:t>sowie</w:t>
      </w:r>
      <w:r w:rsidR="00A50A31">
        <w:rPr>
          <w:rFonts w:ascii="Arial" w:hAnsi="Arial" w:cs="Arial"/>
          <w:iCs/>
          <w:sz w:val="22"/>
          <w:szCs w:val="22"/>
        </w:rPr>
        <w:t xml:space="preserve"> </w:t>
      </w:r>
      <w:proofErr w:type="spellStart"/>
      <w:r w:rsidR="00A50A31">
        <w:rPr>
          <w:rFonts w:ascii="Arial" w:hAnsi="Arial" w:cs="Arial"/>
          <w:iCs/>
          <w:sz w:val="22"/>
          <w:szCs w:val="22"/>
        </w:rPr>
        <w:t>Bürger</w:t>
      </w:r>
      <w:r w:rsidR="00A62F87">
        <w:rPr>
          <w:rFonts w:ascii="Arial" w:hAnsi="Arial" w:cs="Arial"/>
          <w:iCs/>
          <w:sz w:val="22"/>
          <w:szCs w:val="22"/>
        </w:rPr>
        <w:t>:</w:t>
      </w:r>
      <w:r w:rsidR="00A50A31">
        <w:rPr>
          <w:rFonts w:ascii="Arial" w:hAnsi="Arial" w:cs="Arial"/>
          <w:iCs/>
          <w:sz w:val="22"/>
          <w:szCs w:val="22"/>
        </w:rPr>
        <w:t>innen</w:t>
      </w:r>
      <w:proofErr w:type="spellEnd"/>
      <w:r w:rsidR="00A50A31">
        <w:rPr>
          <w:rFonts w:ascii="Arial" w:hAnsi="Arial" w:cs="Arial"/>
          <w:iCs/>
          <w:sz w:val="22"/>
          <w:szCs w:val="22"/>
        </w:rPr>
        <w:t xml:space="preserve"> </w:t>
      </w:r>
      <w:r>
        <w:rPr>
          <w:rFonts w:ascii="Arial" w:hAnsi="Arial" w:cs="Arial"/>
          <w:iCs/>
          <w:sz w:val="22"/>
          <w:szCs w:val="22"/>
        </w:rPr>
        <w:t>vertreten.</w:t>
      </w:r>
      <w:r w:rsidR="001C1AEC" w:rsidRPr="001C1AEC">
        <w:rPr>
          <w:rFonts w:ascii="Arial" w:hAnsi="Arial" w:cs="Arial"/>
          <w:iCs/>
          <w:sz w:val="22"/>
          <w:szCs w:val="22"/>
        </w:rPr>
        <w:t xml:space="preserve"> </w:t>
      </w:r>
      <w:r w:rsidR="001C1AEC">
        <w:rPr>
          <w:rFonts w:ascii="Arial" w:hAnsi="Arial" w:cs="Arial"/>
          <w:iCs/>
          <w:sz w:val="22"/>
          <w:szCs w:val="22"/>
        </w:rPr>
        <w:t xml:space="preserve">Projektleiter </w:t>
      </w:r>
      <w:r w:rsidR="00A50A31">
        <w:rPr>
          <w:rFonts w:ascii="Arial" w:hAnsi="Arial" w:cs="Arial"/>
          <w:sz w:val="22"/>
          <w:szCs w:val="22"/>
        </w:rPr>
        <w:t>Jan Thielmann</w:t>
      </w:r>
      <w:r w:rsidR="001C1AEC" w:rsidRPr="006E0250">
        <w:rPr>
          <w:rFonts w:ascii="Arial" w:hAnsi="Arial" w:cs="Arial"/>
          <w:sz w:val="22"/>
          <w:szCs w:val="22"/>
        </w:rPr>
        <w:t xml:space="preserve"> </w:t>
      </w:r>
      <w:r w:rsidR="001C1AEC">
        <w:rPr>
          <w:rFonts w:ascii="Arial" w:hAnsi="Arial" w:cs="Arial"/>
          <w:sz w:val="22"/>
          <w:szCs w:val="22"/>
        </w:rPr>
        <w:t>von</w:t>
      </w:r>
      <w:r w:rsidR="001C1AEC" w:rsidRPr="006E0250">
        <w:rPr>
          <w:rFonts w:ascii="Arial" w:hAnsi="Arial" w:cs="Arial"/>
          <w:sz w:val="22"/>
          <w:szCs w:val="22"/>
        </w:rPr>
        <w:t xml:space="preserve"> der Projekt Stadt betont: „</w:t>
      </w:r>
      <w:r w:rsidR="001C1AEC" w:rsidRPr="0014092F">
        <w:rPr>
          <w:rFonts w:ascii="Arial" w:hAnsi="Arial" w:cs="Arial"/>
          <w:sz w:val="22"/>
          <w:szCs w:val="22"/>
        </w:rPr>
        <w:t xml:space="preserve">Grundlegender Bestandteil des Projekts </w:t>
      </w:r>
      <w:r w:rsidR="001C1AEC">
        <w:rPr>
          <w:rFonts w:ascii="Arial" w:hAnsi="Arial" w:cs="Arial"/>
          <w:sz w:val="22"/>
          <w:szCs w:val="22"/>
        </w:rPr>
        <w:t xml:space="preserve">und wichtig für uns </w:t>
      </w:r>
      <w:r w:rsidR="001C1AEC" w:rsidRPr="0014092F">
        <w:rPr>
          <w:rFonts w:ascii="Arial" w:hAnsi="Arial" w:cs="Arial"/>
          <w:sz w:val="22"/>
          <w:szCs w:val="22"/>
        </w:rPr>
        <w:t xml:space="preserve">ist eine </w:t>
      </w:r>
      <w:r w:rsidR="001C1AEC">
        <w:rPr>
          <w:rFonts w:ascii="Arial" w:hAnsi="Arial" w:cs="Arial"/>
          <w:sz w:val="22"/>
          <w:szCs w:val="22"/>
        </w:rPr>
        <w:t>intensive</w:t>
      </w:r>
      <w:r w:rsidR="001C1AEC" w:rsidRPr="0014092F">
        <w:rPr>
          <w:rFonts w:ascii="Arial" w:hAnsi="Arial" w:cs="Arial"/>
          <w:sz w:val="22"/>
          <w:szCs w:val="22"/>
        </w:rPr>
        <w:t xml:space="preserve"> Bürgerbeteiligung.</w:t>
      </w:r>
      <w:r w:rsidR="001C1AEC">
        <w:rPr>
          <w:rFonts w:ascii="Arial" w:hAnsi="Arial" w:cs="Arial"/>
          <w:sz w:val="22"/>
          <w:szCs w:val="22"/>
        </w:rPr>
        <w:t xml:space="preserve"> </w:t>
      </w:r>
      <w:r w:rsidR="000E13E7">
        <w:rPr>
          <w:rFonts w:ascii="Arial" w:hAnsi="Arial" w:cs="Arial"/>
          <w:iCs/>
          <w:sz w:val="22"/>
          <w:szCs w:val="22"/>
        </w:rPr>
        <w:t xml:space="preserve">Die </w:t>
      </w:r>
      <w:proofErr w:type="spellStart"/>
      <w:r w:rsidR="000E13E7">
        <w:rPr>
          <w:rFonts w:ascii="Arial" w:hAnsi="Arial" w:cs="Arial"/>
          <w:iCs/>
          <w:sz w:val="22"/>
          <w:szCs w:val="22"/>
        </w:rPr>
        <w:t>Büttelborner</w:t>
      </w:r>
      <w:proofErr w:type="spellEnd"/>
      <w:r w:rsidR="000E13E7">
        <w:rPr>
          <w:rFonts w:ascii="Arial" w:hAnsi="Arial" w:cs="Arial"/>
          <w:iCs/>
          <w:sz w:val="22"/>
          <w:szCs w:val="22"/>
        </w:rPr>
        <w:t xml:space="preserve"> </w:t>
      </w:r>
      <w:r w:rsidR="00FA3700">
        <w:rPr>
          <w:rFonts w:ascii="Arial" w:hAnsi="Arial" w:cs="Arial"/>
          <w:sz w:val="22"/>
          <w:szCs w:val="22"/>
        </w:rPr>
        <w:t xml:space="preserve">wissen am besten, wo der Schuh drückt. </w:t>
      </w:r>
      <w:r w:rsidR="001C1AEC">
        <w:rPr>
          <w:rFonts w:ascii="Arial" w:hAnsi="Arial" w:cs="Arial"/>
          <w:sz w:val="22"/>
          <w:szCs w:val="22"/>
        </w:rPr>
        <w:t xml:space="preserve">Gehen wir es also </w:t>
      </w:r>
      <w:r w:rsidR="00FA3700">
        <w:rPr>
          <w:rFonts w:ascii="Arial" w:hAnsi="Arial" w:cs="Arial"/>
          <w:sz w:val="22"/>
          <w:szCs w:val="22"/>
        </w:rPr>
        <w:t>zusammen</w:t>
      </w:r>
      <w:r w:rsidR="001C1AEC">
        <w:rPr>
          <w:rFonts w:ascii="Arial" w:hAnsi="Arial" w:cs="Arial"/>
          <w:sz w:val="22"/>
          <w:szCs w:val="22"/>
        </w:rPr>
        <w:t xml:space="preserve"> </w:t>
      </w:r>
      <w:r w:rsidR="001C1AEC" w:rsidRPr="0014092F">
        <w:rPr>
          <w:rFonts w:ascii="Arial" w:hAnsi="Arial" w:cs="Arial"/>
          <w:sz w:val="22"/>
          <w:szCs w:val="22"/>
        </w:rPr>
        <w:t>an.“</w:t>
      </w:r>
    </w:p>
    <w:p w14:paraId="124F2CBD" w14:textId="57BDF42D" w:rsidR="00A557B3" w:rsidRDefault="00A62F87" w:rsidP="00A62F87">
      <w:pPr>
        <w:spacing w:after="120" w:line="360" w:lineRule="auto"/>
        <w:ind w:right="1133"/>
        <w:jc w:val="both"/>
        <w:rPr>
          <w:rFonts w:ascii="Arial" w:hAnsi="Arial" w:cs="Arial"/>
          <w:iCs/>
          <w:sz w:val="22"/>
          <w:szCs w:val="22"/>
        </w:rPr>
      </w:pPr>
      <w:r>
        <w:rPr>
          <w:rFonts w:ascii="Arial" w:hAnsi="Arial" w:cs="Arial"/>
          <w:sz w:val="22"/>
          <w:szCs w:val="22"/>
        </w:rPr>
        <w:t>B</w:t>
      </w:r>
      <w:r>
        <w:rPr>
          <w:rFonts w:ascii="Arial" w:hAnsi="Arial" w:cs="Arial"/>
          <w:sz w:val="22"/>
          <w:szCs w:val="22"/>
        </w:rPr>
        <w:t>asierend auf dem ISEK</w:t>
      </w:r>
      <w:r>
        <w:rPr>
          <w:rFonts w:ascii="Arial" w:hAnsi="Arial" w:cs="Arial"/>
          <w:sz w:val="22"/>
          <w:szCs w:val="22"/>
        </w:rPr>
        <w:t xml:space="preserve"> stehen a</w:t>
      </w:r>
      <w:r w:rsidR="00F809F6">
        <w:rPr>
          <w:rFonts w:ascii="Arial" w:hAnsi="Arial" w:cs="Arial"/>
          <w:sz w:val="22"/>
          <w:szCs w:val="22"/>
        </w:rPr>
        <w:t xml:space="preserve">ls nächste Schritte </w:t>
      </w:r>
      <w:r w:rsidR="00A50A31">
        <w:rPr>
          <w:rFonts w:ascii="Arial" w:hAnsi="Arial" w:cs="Arial"/>
          <w:sz w:val="22"/>
          <w:szCs w:val="22"/>
        </w:rPr>
        <w:t xml:space="preserve">unter anderem </w:t>
      </w:r>
      <w:r w:rsidR="00E85C86">
        <w:rPr>
          <w:rFonts w:ascii="Arial" w:hAnsi="Arial" w:cs="Arial"/>
          <w:sz w:val="22"/>
          <w:szCs w:val="22"/>
        </w:rPr>
        <w:t>die gemeinsame Konzipierung eines</w:t>
      </w:r>
      <w:r w:rsidR="00A70479">
        <w:rPr>
          <w:rFonts w:ascii="Arial" w:hAnsi="Arial" w:cs="Arial"/>
          <w:sz w:val="22"/>
          <w:szCs w:val="22"/>
        </w:rPr>
        <w:t xml:space="preserve"> </w:t>
      </w:r>
      <w:r w:rsidR="00AA30E0" w:rsidRPr="006E0250">
        <w:rPr>
          <w:rFonts w:ascii="Arial" w:hAnsi="Arial" w:cs="Arial"/>
          <w:sz w:val="22"/>
          <w:szCs w:val="22"/>
        </w:rPr>
        <w:t>Wettbewerb</w:t>
      </w:r>
      <w:r w:rsidR="00801F7C" w:rsidRPr="006E0250">
        <w:rPr>
          <w:rFonts w:ascii="Arial" w:hAnsi="Arial" w:cs="Arial"/>
          <w:sz w:val="22"/>
          <w:szCs w:val="22"/>
        </w:rPr>
        <w:t>s</w:t>
      </w:r>
      <w:r w:rsidR="00AA30E0" w:rsidRPr="006E0250">
        <w:rPr>
          <w:rFonts w:ascii="Arial" w:hAnsi="Arial" w:cs="Arial"/>
          <w:sz w:val="22"/>
          <w:szCs w:val="22"/>
        </w:rPr>
        <w:t xml:space="preserve"> „Neue Mitte“</w:t>
      </w:r>
      <w:r w:rsidR="00801F7C" w:rsidRPr="006E0250">
        <w:rPr>
          <w:rFonts w:ascii="Arial" w:hAnsi="Arial" w:cs="Arial"/>
          <w:sz w:val="22"/>
          <w:szCs w:val="22"/>
        </w:rPr>
        <w:t xml:space="preserve"> </w:t>
      </w:r>
      <w:r w:rsidR="00E85C86">
        <w:rPr>
          <w:rFonts w:ascii="Arial" w:hAnsi="Arial" w:cs="Arial"/>
          <w:sz w:val="22"/>
          <w:szCs w:val="22"/>
        </w:rPr>
        <w:t xml:space="preserve">und die Beauftragung eines </w:t>
      </w:r>
      <w:r w:rsidR="00801F7C" w:rsidRPr="006E0250">
        <w:rPr>
          <w:rFonts w:ascii="Arial" w:hAnsi="Arial" w:cs="Arial"/>
          <w:sz w:val="22"/>
          <w:szCs w:val="22"/>
        </w:rPr>
        <w:t xml:space="preserve">Verkehrskonzepts </w:t>
      </w:r>
      <w:r w:rsidR="00E85C86">
        <w:rPr>
          <w:rFonts w:ascii="Arial" w:hAnsi="Arial" w:cs="Arial"/>
          <w:sz w:val="22"/>
          <w:szCs w:val="22"/>
        </w:rPr>
        <w:t>an</w:t>
      </w:r>
      <w:r w:rsidR="00B93FBD">
        <w:rPr>
          <w:rFonts w:ascii="Arial" w:hAnsi="Arial" w:cs="Arial"/>
          <w:sz w:val="22"/>
          <w:szCs w:val="22"/>
        </w:rPr>
        <w:t>.</w:t>
      </w:r>
      <w:r w:rsidR="00E85C86">
        <w:rPr>
          <w:rFonts w:ascii="Arial" w:hAnsi="Arial" w:cs="Arial"/>
          <w:sz w:val="22"/>
          <w:szCs w:val="22"/>
        </w:rPr>
        <w:t xml:space="preserve"> </w:t>
      </w:r>
      <w:r w:rsidR="00B93FBD">
        <w:rPr>
          <w:rFonts w:ascii="Arial" w:hAnsi="Arial" w:cs="Arial"/>
          <w:sz w:val="22"/>
          <w:szCs w:val="22"/>
        </w:rPr>
        <w:t>B</w:t>
      </w:r>
      <w:r w:rsidR="00E85C86">
        <w:rPr>
          <w:rFonts w:ascii="Arial" w:hAnsi="Arial" w:cs="Arial"/>
          <w:sz w:val="22"/>
          <w:szCs w:val="22"/>
        </w:rPr>
        <w:t xml:space="preserve">eides sind erforderliche und </w:t>
      </w:r>
      <w:r w:rsidR="00F1655D">
        <w:rPr>
          <w:rFonts w:ascii="Arial" w:hAnsi="Arial" w:cs="Arial"/>
          <w:sz w:val="22"/>
          <w:szCs w:val="22"/>
        </w:rPr>
        <w:t xml:space="preserve">wichtige </w:t>
      </w:r>
      <w:r w:rsidR="00E85C86">
        <w:rPr>
          <w:rFonts w:ascii="Arial" w:hAnsi="Arial" w:cs="Arial"/>
          <w:sz w:val="22"/>
          <w:szCs w:val="22"/>
        </w:rPr>
        <w:t xml:space="preserve">Vorarbeiten für den weiteren Programmverlauf. Auch ein </w:t>
      </w:r>
      <w:r w:rsidR="00F809F6">
        <w:rPr>
          <w:rFonts w:ascii="Arial" w:hAnsi="Arial" w:cs="Arial"/>
          <w:sz w:val="22"/>
          <w:szCs w:val="22"/>
        </w:rPr>
        <w:t xml:space="preserve">Anreizprogramm </w:t>
      </w:r>
      <w:r w:rsidR="00E85C86" w:rsidRPr="00F1655D">
        <w:rPr>
          <w:rFonts w:ascii="Arial" w:hAnsi="Arial" w:cs="Arial"/>
          <w:sz w:val="22"/>
          <w:szCs w:val="22"/>
        </w:rPr>
        <w:t xml:space="preserve">soll aufgelegt werden, dass </w:t>
      </w:r>
      <w:r w:rsidR="00AD63CD" w:rsidRPr="00F1655D">
        <w:rPr>
          <w:rFonts w:ascii="Arial" w:hAnsi="Arial" w:cs="Arial"/>
          <w:sz w:val="22"/>
          <w:szCs w:val="22"/>
        </w:rPr>
        <w:t>E</w:t>
      </w:r>
      <w:r w:rsidR="00E85C86" w:rsidRPr="00F1655D">
        <w:rPr>
          <w:rFonts w:ascii="Arial" w:hAnsi="Arial" w:cs="Arial"/>
          <w:sz w:val="22"/>
          <w:szCs w:val="22"/>
        </w:rPr>
        <w:t>igentümer a</w:t>
      </w:r>
      <w:r w:rsidR="006E549A" w:rsidRPr="00F1655D">
        <w:rPr>
          <w:rFonts w:ascii="Arial" w:hAnsi="Arial" w:cs="Arial"/>
          <w:sz w:val="22"/>
          <w:szCs w:val="22"/>
        </w:rPr>
        <w:t>nimieren</w:t>
      </w:r>
      <w:r w:rsidR="00E85C86" w:rsidRPr="00F1655D">
        <w:rPr>
          <w:rFonts w:ascii="Arial" w:hAnsi="Arial" w:cs="Arial"/>
          <w:sz w:val="22"/>
          <w:szCs w:val="22"/>
        </w:rPr>
        <w:t xml:space="preserve"> </w:t>
      </w:r>
      <w:r w:rsidR="00A70479" w:rsidRPr="00F1655D">
        <w:rPr>
          <w:rFonts w:ascii="Arial" w:hAnsi="Arial" w:cs="Arial"/>
          <w:sz w:val="22"/>
          <w:szCs w:val="22"/>
        </w:rPr>
        <w:t>wird</w:t>
      </w:r>
      <w:r w:rsidR="00AD63CD" w:rsidRPr="00F1655D">
        <w:rPr>
          <w:rFonts w:ascii="Arial" w:hAnsi="Arial" w:cs="Arial"/>
          <w:sz w:val="22"/>
          <w:szCs w:val="22"/>
        </w:rPr>
        <w:t>, in ihren Gebäudebestand i</w:t>
      </w:r>
      <w:r w:rsidR="00AD63CD">
        <w:rPr>
          <w:rFonts w:ascii="Arial" w:hAnsi="Arial" w:cs="Arial"/>
          <w:sz w:val="22"/>
          <w:szCs w:val="22"/>
        </w:rPr>
        <w:t>m Sinne des Klimaschutzes und zur Aufwertung des Ortsbildes zu investieren</w:t>
      </w:r>
      <w:r w:rsidR="00E85C86">
        <w:rPr>
          <w:rFonts w:ascii="Arial" w:hAnsi="Arial" w:cs="Arial"/>
          <w:sz w:val="22"/>
          <w:szCs w:val="22"/>
        </w:rPr>
        <w:t>.</w:t>
      </w:r>
      <w:r w:rsidR="00A557B3" w:rsidRPr="00A557B3">
        <w:rPr>
          <w:rFonts w:ascii="Arial" w:hAnsi="Arial" w:cs="Arial"/>
          <w:iCs/>
          <w:sz w:val="22"/>
          <w:szCs w:val="22"/>
        </w:rPr>
        <w:t xml:space="preserve"> </w:t>
      </w:r>
    </w:p>
    <w:p w14:paraId="6E35B636" w14:textId="72964771" w:rsidR="00A557B3" w:rsidRDefault="00A557B3" w:rsidP="00A62F87">
      <w:pPr>
        <w:spacing w:after="120" w:line="360" w:lineRule="auto"/>
        <w:ind w:right="1133"/>
        <w:jc w:val="both"/>
        <w:rPr>
          <w:rFonts w:ascii="Arial" w:hAnsi="Arial" w:cs="Arial"/>
          <w:iCs/>
          <w:sz w:val="22"/>
          <w:szCs w:val="22"/>
        </w:rPr>
      </w:pPr>
      <w:r w:rsidRPr="00F1655D">
        <w:rPr>
          <w:rFonts w:ascii="Arial" w:hAnsi="Arial" w:cs="Arial"/>
          <w:iCs/>
          <w:sz w:val="22"/>
          <w:szCs w:val="22"/>
        </w:rPr>
        <w:t>Mit dem Städtebauprogramm „Wachstum und Nachhaltige Erneuerung“ wird das Ziel verfolgt, neues Leben in das Ortszentrum zu bringen. Gleichzeitig soll die Charakteristik als Ort zum Leben, Wohnen und Arbeiten zwischen dörflichem Charme und Naherholung im Grünen betont werden. „Wer hier lebt</w:t>
      </w:r>
      <w:r w:rsidR="00A50A31">
        <w:rPr>
          <w:rFonts w:ascii="Arial" w:hAnsi="Arial" w:cs="Arial"/>
          <w:iCs/>
          <w:sz w:val="22"/>
          <w:szCs w:val="22"/>
        </w:rPr>
        <w:t>,</w:t>
      </w:r>
      <w:r w:rsidRPr="00F1655D">
        <w:rPr>
          <w:rFonts w:ascii="Arial" w:hAnsi="Arial" w:cs="Arial"/>
          <w:iCs/>
          <w:sz w:val="22"/>
          <w:szCs w:val="22"/>
        </w:rPr>
        <w:t xml:space="preserve"> weiß, dass Büttelborn vi</w:t>
      </w:r>
      <w:r w:rsidR="00A50A31">
        <w:rPr>
          <w:rFonts w:ascii="Arial" w:hAnsi="Arial" w:cs="Arial"/>
          <w:iCs/>
          <w:sz w:val="22"/>
          <w:szCs w:val="22"/>
        </w:rPr>
        <w:t>el zu bieten hat. Das F</w:t>
      </w:r>
      <w:r w:rsidRPr="00F1655D">
        <w:rPr>
          <w:rFonts w:ascii="Arial" w:hAnsi="Arial" w:cs="Arial"/>
          <w:iCs/>
          <w:sz w:val="22"/>
          <w:szCs w:val="22"/>
        </w:rPr>
        <w:t>örderprogramm bietet die Gelegenheit</w:t>
      </w:r>
      <w:r w:rsidR="00A50A31">
        <w:rPr>
          <w:rFonts w:ascii="Arial" w:hAnsi="Arial" w:cs="Arial"/>
          <w:iCs/>
          <w:sz w:val="22"/>
          <w:szCs w:val="22"/>
        </w:rPr>
        <w:t>,</w:t>
      </w:r>
      <w:r w:rsidRPr="00F1655D">
        <w:rPr>
          <w:rFonts w:ascii="Arial" w:hAnsi="Arial" w:cs="Arial"/>
          <w:iCs/>
          <w:sz w:val="22"/>
          <w:szCs w:val="22"/>
        </w:rPr>
        <w:t xml:space="preserve"> neue Entwicklungen anzustoßen, um unser</w:t>
      </w:r>
      <w:r w:rsidR="00A50A31">
        <w:rPr>
          <w:rFonts w:ascii="Arial" w:hAnsi="Arial" w:cs="Arial"/>
          <w:iCs/>
          <w:sz w:val="22"/>
          <w:szCs w:val="22"/>
        </w:rPr>
        <w:t>e</w:t>
      </w:r>
      <w:r w:rsidRPr="00F1655D">
        <w:rPr>
          <w:rFonts w:ascii="Arial" w:hAnsi="Arial" w:cs="Arial"/>
          <w:iCs/>
          <w:sz w:val="22"/>
          <w:szCs w:val="22"/>
        </w:rPr>
        <w:t xml:space="preserve"> Potenziale besser zu nutzen“,</w:t>
      </w:r>
      <w:r w:rsidRPr="00F1655D">
        <w:rPr>
          <w:rFonts w:ascii="Arial" w:hAnsi="Arial" w:cs="Arial"/>
          <w:i/>
          <w:sz w:val="22"/>
          <w:szCs w:val="22"/>
        </w:rPr>
        <w:t xml:space="preserve"> </w:t>
      </w:r>
      <w:r w:rsidRPr="00F1655D">
        <w:rPr>
          <w:rFonts w:ascii="Arial" w:hAnsi="Arial" w:cs="Arial"/>
          <w:sz w:val="22"/>
          <w:szCs w:val="22"/>
        </w:rPr>
        <w:t xml:space="preserve">so Bürgermeister Merkel. </w:t>
      </w:r>
      <w:r w:rsidRPr="00F1655D">
        <w:rPr>
          <w:rFonts w:ascii="Arial" w:hAnsi="Arial" w:cs="Arial"/>
          <w:iCs/>
          <w:sz w:val="22"/>
          <w:szCs w:val="22"/>
        </w:rPr>
        <w:t>Neben einem zu erbringenden kommunalen Eigenanteil erhält die Gemeinde dafür erhebliche Zuschüsse von Bund und Land Hessen.</w:t>
      </w:r>
    </w:p>
    <w:p w14:paraId="4AAB063B" w14:textId="77777777" w:rsidR="00A62F87" w:rsidRDefault="00A62F87" w:rsidP="00A62F87">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0A3FBFBA" w14:textId="0C7862CD" w:rsidR="00A62F87" w:rsidRDefault="00A62F87" w:rsidP="000E13E7">
      <w:pPr>
        <w:ind w:right="1134"/>
        <w:jc w:val="both"/>
        <w:rPr>
          <w:rFonts w:ascii="Arial" w:hAnsi="Arial" w:cs="Arial"/>
          <w:sz w:val="22"/>
          <w:szCs w:val="22"/>
        </w:rPr>
      </w:pPr>
      <w:r>
        <w:rPr>
          <w:rFonts w:ascii="Arial" w:hAnsi="Arial" w:cs="Arial"/>
          <w:sz w:val="22"/>
          <w:szCs w:val="22"/>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proofErr w:type="spellStart"/>
      <w:r>
        <w:rPr>
          <w:rFonts w:ascii="Arial" w:hAnsi="Arial" w:cs="Arial"/>
          <w:sz w:val="22"/>
          <w:szCs w:val="22"/>
        </w:rPr>
        <w:t>ProjektStadt</w:t>
      </w:r>
      <w:proofErr w:type="spellEnd"/>
      <w:r>
        <w:rPr>
          <w:rFonts w:ascii="Arial" w:hAnsi="Arial" w:cs="Arial"/>
          <w:sz w:val="22"/>
          <w:szCs w:val="22"/>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sz w:val="22"/>
          <w:szCs w:val="22"/>
        </w:rPr>
        <w:t>hubitation</w:t>
      </w:r>
      <w:proofErr w:type="spellEnd"/>
      <w:r>
        <w:rPr>
          <w:rFonts w:ascii="Arial" w:hAnsi="Arial" w:cs="Arial"/>
          <w:sz w:val="22"/>
          <w:szCs w:val="22"/>
        </w:rPr>
        <w:t xml:space="preserve"> verfügt die Unternehmensgruppe zudem über ein Startup- und Ideennetzwerk rund um innovatives Wohnen. </w:t>
      </w:r>
      <w:hyperlink r:id="rId7" w:history="1">
        <w:r>
          <w:rPr>
            <w:rStyle w:val="Hyperlink"/>
            <w:rFonts w:ascii="Arial" w:hAnsi="Arial" w:cs="Arial"/>
            <w:sz w:val="22"/>
            <w:szCs w:val="22"/>
          </w:rPr>
          <w:t>www.naheimst.de/</w:t>
        </w:r>
      </w:hyperlink>
    </w:p>
    <w:sectPr w:rsidR="00A62F87" w:rsidSect="007F0C9C">
      <w:headerReference w:type="even" r:id="rId8"/>
      <w:footerReference w:type="default" r:id="rId9"/>
      <w:headerReference w:type="first" r:id="rId10"/>
      <w:footerReference w:type="first" r:id="rId11"/>
      <w:pgSz w:w="11906" w:h="16838" w:code="9"/>
      <w:pgMar w:top="1418" w:right="99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473E2" w14:textId="77777777" w:rsidR="00607CBA" w:rsidRDefault="00607CBA">
      <w:r>
        <w:separator/>
      </w:r>
    </w:p>
  </w:endnote>
  <w:endnote w:type="continuationSeparator" w:id="0">
    <w:p w14:paraId="01CEED18" w14:textId="77777777" w:rsidR="00607CBA" w:rsidRDefault="00607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1608465573"/>
      <w:docPartObj>
        <w:docPartGallery w:val="Page Numbers (Bottom of Page)"/>
        <w:docPartUnique/>
      </w:docPartObj>
    </w:sdtPr>
    <w:sdtEndPr/>
    <w:sdtContent>
      <w:p w14:paraId="2A670B54" w14:textId="77777777" w:rsidR="007F0C9C" w:rsidRDefault="007F0C9C">
        <w:pPr>
          <w:pStyle w:val="Fuzeile"/>
          <w:jc w:val="right"/>
          <w:rPr>
            <w:rFonts w:ascii="Arial" w:hAnsi="Arial" w:cs="Arial"/>
            <w:sz w:val="16"/>
            <w:szCs w:val="16"/>
          </w:rPr>
        </w:pPr>
      </w:p>
      <w:p w14:paraId="0DAD8E06" w14:textId="52F72F40" w:rsidR="007F0C9C" w:rsidRPr="007F0C9C" w:rsidRDefault="007F0C9C" w:rsidP="007F0C9C">
        <w:pPr>
          <w:pStyle w:val="Fuzeile"/>
          <w:jc w:val="right"/>
          <w:rPr>
            <w:rFonts w:ascii="Arial" w:hAnsi="Arial" w:cs="Arial"/>
            <w:sz w:val="16"/>
            <w:szCs w:val="16"/>
          </w:rPr>
        </w:pPr>
        <w:r w:rsidRPr="007F0C9C">
          <w:rPr>
            <w:rFonts w:ascii="Arial" w:hAnsi="Arial" w:cs="Arial"/>
            <w:sz w:val="16"/>
            <w:szCs w:val="16"/>
          </w:rPr>
          <w:fldChar w:fldCharType="begin"/>
        </w:r>
        <w:r w:rsidRPr="007F0C9C">
          <w:rPr>
            <w:rFonts w:ascii="Arial" w:hAnsi="Arial" w:cs="Arial"/>
            <w:sz w:val="16"/>
            <w:szCs w:val="16"/>
          </w:rPr>
          <w:instrText>PAGE   \* MERGEFORMAT</w:instrText>
        </w:r>
        <w:r w:rsidRPr="007F0C9C">
          <w:rPr>
            <w:rFonts w:ascii="Arial" w:hAnsi="Arial" w:cs="Arial"/>
            <w:sz w:val="16"/>
            <w:szCs w:val="16"/>
          </w:rPr>
          <w:fldChar w:fldCharType="separate"/>
        </w:r>
        <w:r w:rsidR="00D5758A">
          <w:rPr>
            <w:rFonts w:ascii="Arial" w:hAnsi="Arial" w:cs="Arial"/>
            <w:noProof/>
            <w:sz w:val="16"/>
            <w:szCs w:val="16"/>
          </w:rPr>
          <w:t>2</w:t>
        </w:r>
        <w:r w:rsidRPr="007F0C9C">
          <w:rPr>
            <w:rFonts w:ascii="Arial" w:hAnsi="Arial"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370D4" w14:textId="77777777" w:rsidR="007623F1" w:rsidRDefault="007623F1" w:rsidP="007623F1">
    <w:pPr>
      <w:pStyle w:val="Fuzeile"/>
      <w:pBdr>
        <w:bottom w:val="single" w:sz="4" w:space="1" w:color="auto"/>
      </w:pBdr>
      <w:rPr>
        <w:sz w:val="16"/>
        <w:szCs w:val="16"/>
      </w:rPr>
    </w:pPr>
  </w:p>
  <w:p w14:paraId="021C3190" w14:textId="77777777" w:rsidR="007623F1" w:rsidRPr="007623F1" w:rsidRDefault="007623F1" w:rsidP="007623F1">
    <w:pPr>
      <w:pStyle w:val="Fuzeile"/>
      <w:rPr>
        <w:rFonts w:ascii="Arial" w:hAnsi="Arial" w:cs="Arial"/>
        <w:color w:val="000000"/>
        <w:sz w:val="16"/>
        <w:szCs w:val="16"/>
      </w:rPr>
    </w:pPr>
  </w:p>
  <w:p w14:paraId="0EA60BCD" w14:textId="77777777" w:rsidR="007623F1" w:rsidRPr="007623F1" w:rsidRDefault="007623F1" w:rsidP="007F0C9C">
    <w:pPr>
      <w:pStyle w:val="Fuzeile"/>
      <w:tabs>
        <w:tab w:val="clear" w:pos="9072"/>
        <w:tab w:val="right" w:pos="9070"/>
      </w:tabs>
      <w:rPr>
        <w:rFonts w:ascii="Arial" w:hAnsi="Arial" w:cs="Arial"/>
        <w:b/>
        <w:bCs/>
        <w:color w:val="000000"/>
        <w:sz w:val="16"/>
        <w:szCs w:val="16"/>
      </w:rPr>
    </w:pPr>
    <w:r w:rsidRPr="007623F1">
      <w:rPr>
        <w:rFonts w:ascii="Arial" w:hAnsi="Arial" w:cs="Arial"/>
        <w:b/>
        <w:bCs/>
        <w:color w:val="000000"/>
        <w:sz w:val="16"/>
        <w:szCs w:val="16"/>
      </w:rPr>
      <w:t>Pressekontakt:</w:t>
    </w:r>
  </w:p>
  <w:p w14:paraId="3748759A" w14:textId="0E8E4862" w:rsidR="007623F1" w:rsidRPr="007623F1" w:rsidRDefault="007623F1" w:rsidP="007F0C9C">
    <w:pPr>
      <w:tabs>
        <w:tab w:val="right" w:pos="9070"/>
      </w:tabs>
      <w:autoSpaceDE w:val="0"/>
      <w:autoSpaceDN w:val="0"/>
      <w:adjustRightInd w:val="0"/>
      <w:rPr>
        <w:rFonts w:ascii="Arial" w:hAnsi="Arial" w:cs="Arial"/>
        <w:bCs/>
        <w:sz w:val="16"/>
        <w:szCs w:val="16"/>
      </w:rPr>
    </w:pPr>
    <w:r w:rsidRPr="007623F1">
      <w:rPr>
        <w:rFonts w:ascii="Arial" w:hAnsi="Arial" w:cs="Arial"/>
        <w:bCs/>
        <w:sz w:val="16"/>
        <w:szCs w:val="16"/>
      </w:rPr>
      <w:t>Gemeinde Büttelborn | Rathaus | Mainzer Straße 13 | 6</w:t>
    </w:r>
    <w:r w:rsidR="00A50A31">
      <w:rPr>
        <w:rFonts w:ascii="Arial" w:hAnsi="Arial" w:cs="Arial"/>
        <w:bCs/>
        <w:sz w:val="16"/>
        <w:szCs w:val="16"/>
      </w:rPr>
      <w:t>4572 Büttelborn</w:t>
    </w:r>
    <w:r w:rsidR="00A50A31">
      <w:rPr>
        <w:rFonts w:ascii="Arial" w:hAnsi="Arial" w:cs="Arial"/>
        <w:bCs/>
        <w:sz w:val="16"/>
        <w:szCs w:val="16"/>
      </w:rPr>
      <w:br/>
      <w:t>Oliver Neu</w:t>
    </w:r>
    <w:r w:rsidRPr="007623F1">
      <w:rPr>
        <w:rFonts w:ascii="Arial" w:hAnsi="Arial" w:cs="Arial"/>
        <w:bCs/>
        <w:sz w:val="16"/>
        <w:szCs w:val="16"/>
      </w:rPr>
      <w:t xml:space="preserve"> | Programmverantwortlich </w:t>
    </w:r>
    <w:r w:rsidR="007F0C9C" w:rsidRPr="007623F1">
      <w:rPr>
        <w:rFonts w:ascii="Arial" w:hAnsi="Arial" w:cs="Arial"/>
        <w:bCs/>
        <w:sz w:val="16"/>
        <w:szCs w:val="16"/>
      </w:rPr>
      <w:t xml:space="preserve">Stadtumbau Ortskern Büttelborn </w:t>
    </w:r>
    <w:r w:rsidR="00A50A31">
      <w:rPr>
        <w:rFonts w:ascii="Arial" w:hAnsi="Arial" w:cs="Arial"/>
        <w:bCs/>
        <w:sz w:val="16"/>
        <w:szCs w:val="16"/>
      </w:rPr>
      <w:t>| T: 06152 1788-2</w:t>
    </w:r>
    <w:r w:rsidRPr="007623F1">
      <w:rPr>
        <w:rFonts w:ascii="Arial" w:hAnsi="Arial" w:cs="Arial"/>
        <w:bCs/>
        <w:sz w:val="16"/>
        <w:szCs w:val="16"/>
      </w:rPr>
      <w:t xml:space="preserve">2 | </w:t>
    </w:r>
    <w:r w:rsidR="00A50A31">
      <w:rPr>
        <w:rFonts w:ascii="Arial" w:hAnsi="Arial" w:cs="Arial"/>
        <w:bCs/>
        <w:sz w:val="16"/>
        <w:szCs w:val="16"/>
      </w:rPr>
      <w:t>stadtumbau</w:t>
    </w:r>
    <w:r w:rsidRPr="007623F1">
      <w:rPr>
        <w:rFonts w:ascii="Arial" w:hAnsi="Arial" w:cs="Arial"/>
        <w:bCs/>
        <w:sz w:val="16"/>
        <w:szCs w:val="16"/>
      </w:rPr>
      <w:t>@buettelborn.de</w:t>
    </w:r>
  </w:p>
  <w:p w14:paraId="71D45382" w14:textId="77777777" w:rsidR="007623F1" w:rsidRPr="007623F1" w:rsidRDefault="007623F1" w:rsidP="007F0C9C">
    <w:pPr>
      <w:pStyle w:val="Fuzeile"/>
      <w:tabs>
        <w:tab w:val="clear" w:pos="9072"/>
        <w:tab w:val="right" w:pos="9070"/>
      </w:tabs>
      <w:rPr>
        <w:rFonts w:ascii="Arial" w:hAnsi="Arial" w:cs="Arial"/>
        <w:bCs/>
        <w:sz w:val="16"/>
        <w:szCs w:val="16"/>
      </w:rPr>
    </w:pPr>
  </w:p>
  <w:p w14:paraId="799495C3" w14:textId="3562FDFA" w:rsidR="007623F1" w:rsidRPr="007623F1" w:rsidRDefault="007623F1" w:rsidP="007F0C9C">
    <w:pPr>
      <w:pStyle w:val="Fuzeile"/>
      <w:tabs>
        <w:tab w:val="clear" w:pos="9072"/>
        <w:tab w:val="right" w:pos="9070"/>
      </w:tabs>
      <w:rPr>
        <w:rFonts w:ascii="Arial" w:hAnsi="Arial" w:cs="Arial"/>
        <w:bCs/>
        <w:sz w:val="16"/>
        <w:szCs w:val="16"/>
      </w:rPr>
    </w:pPr>
    <w:proofErr w:type="spellStart"/>
    <w:r w:rsidRPr="007623F1">
      <w:rPr>
        <w:rFonts w:ascii="Arial" w:hAnsi="Arial" w:cs="Arial"/>
        <w:bCs/>
        <w:sz w:val="16"/>
        <w:szCs w:val="16"/>
      </w:rPr>
      <w:t>ProjektStadt</w:t>
    </w:r>
    <w:proofErr w:type="spellEnd"/>
    <w:r w:rsidRPr="007623F1">
      <w:rPr>
        <w:rFonts w:ascii="Arial" w:hAnsi="Arial" w:cs="Arial"/>
        <w:bCs/>
        <w:sz w:val="16"/>
        <w:szCs w:val="16"/>
      </w:rPr>
      <w:t xml:space="preserve"> | </w:t>
    </w:r>
    <w:r w:rsidRPr="007623F1">
      <w:rPr>
        <w:rFonts w:ascii="Arial" w:hAnsi="Arial" w:cs="Arial"/>
        <w:bCs/>
        <w:color w:val="000000"/>
        <w:sz w:val="16"/>
        <w:szCs w:val="16"/>
      </w:rPr>
      <w:t xml:space="preserve">Integrierte Stadtentwicklung | </w:t>
    </w:r>
    <w:proofErr w:type="spellStart"/>
    <w:r w:rsidRPr="007623F1">
      <w:rPr>
        <w:rFonts w:ascii="Arial" w:hAnsi="Arial" w:cs="Arial"/>
        <w:bCs/>
        <w:color w:val="000000"/>
        <w:sz w:val="16"/>
        <w:szCs w:val="16"/>
      </w:rPr>
      <w:t>Schaumainkai</w:t>
    </w:r>
    <w:proofErr w:type="spellEnd"/>
    <w:r w:rsidRPr="007623F1">
      <w:rPr>
        <w:rFonts w:ascii="Arial" w:hAnsi="Arial" w:cs="Arial"/>
        <w:bCs/>
        <w:color w:val="000000"/>
        <w:sz w:val="16"/>
        <w:szCs w:val="16"/>
      </w:rPr>
      <w:t xml:space="preserve"> 47 | 60596 Frankfurt am Main</w:t>
    </w:r>
    <w:r w:rsidRPr="007623F1">
      <w:rPr>
        <w:rFonts w:ascii="Arial" w:hAnsi="Arial" w:cs="Arial"/>
        <w:bCs/>
        <w:color w:val="000000"/>
        <w:sz w:val="16"/>
        <w:szCs w:val="16"/>
      </w:rPr>
      <w:br/>
    </w:r>
    <w:r w:rsidRPr="007623F1">
      <w:rPr>
        <w:rFonts w:ascii="Arial" w:hAnsi="Arial" w:cs="Arial"/>
        <w:bCs/>
        <w:sz w:val="16"/>
        <w:szCs w:val="16"/>
      </w:rPr>
      <w:t xml:space="preserve">Jan Thielmann | Projektleiter </w:t>
    </w:r>
    <w:r w:rsidR="007F0C9C" w:rsidRPr="007623F1">
      <w:rPr>
        <w:rFonts w:ascii="Arial" w:hAnsi="Arial" w:cs="Arial"/>
        <w:bCs/>
        <w:sz w:val="16"/>
        <w:szCs w:val="16"/>
      </w:rPr>
      <w:t>Stadtumbau</w:t>
    </w:r>
    <w:r w:rsidR="007F0C9C">
      <w:rPr>
        <w:rFonts w:ascii="Arial" w:hAnsi="Arial" w:cs="Arial"/>
        <w:bCs/>
        <w:sz w:val="16"/>
        <w:szCs w:val="16"/>
      </w:rPr>
      <w:t>management</w:t>
    </w:r>
    <w:r w:rsidR="007F0C9C" w:rsidRPr="007623F1">
      <w:rPr>
        <w:rFonts w:ascii="Arial" w:hAnsi="Arial" w:cs="Arial"/>
        <w:bCs/>
        <w:sz w:val="16"/>
        <w:szCs w:val="16"/>
      </w:rPr>
      <w:t xml:space="preserve"> Ortskern Büttelborn </w:t>
    </w:r>
    <w:r w:rsidRPr="007623F1">
      <w:rPr>
        <w:rFonts w:ascii="Arial" w:hAnsi="Arial" w:cs="Arial"/>
        <w:bCs/>
        <w:color w:val="000000"/>
        <w:sz w:val="16"/>
        <w:szCs w:val="16"/>
      </w:rPr>
      <w:t xml:space="preserve">| </w:t>
    </w:r>
    <w:r w:rsidRPr="007623F1">
      <w:rPr>
        <w:rFonts w:ascii="Arial" w:hAnsi="Arial" w:cs="Arial"/>
        <w:bCs/>
        <w:sz w:val="16"/>
        <w:szCs w:val="16"/>
      </w:rPr>
      <w:t xml:space="preserve">T: 069 678674-1430 </w:t>
    </w:r>
    <w:r w:rsidRPr="007623F1">
      <w:rPr>
        <w:rFonts w:ascii="Arial" w:hAnsi="Arial" w:cs="Arial"/>
        <w:bCs/>
        <w:color w:val="000000"/>
        <w:sz w:val="16"/>
        <w:szCs w:val="16"/>
      </w:rPr>
      <w:t>|</w:t>
    </w:r>
    <w:r w:rsidRPr="007623F1">
      <w:rPr>
        <w:rFonts w:ascii="Arial" w:hAnsi="Arial" w:cs="Arial"/>
        <w:bCs/>
        <w:sz w:val="16"/>
        <w:szCs w:val="16"/>
      </w:rPr>
      <w:t xml:space="preserve"> </w:t>
    </w:r>
    <w:hyperlink r:id="rId1" w:history="1">
      <w:r w:rsidRPr="007623F1">
        <w:rPr>
          <w:rFonts w:ascii="Arial" w:hAnsi="Arial" w:cs="Arial"/>
          <w:bCs/>
          <w:sz w:val="16"/>
          <w:szCs w:val="16"/>
        </w:rPr>
        <w:t>jan.thielmann@nh-projektstadt.de</w:t>
      </w:r>
    </w:hyperlink>
  </w:p>
  <w:p w14:paraId="110F238A" w14:textId="77777777" w:rsidR="007623F1" w:rsidRPr="007623F1" w:rsidRDefault="007623F1" w:rsidP="007F0C9C">
    <w:pPr>
      <w:pStyle w:val="Fuzeile"/>
      <w:tabs>
        <w:tab w:val="clear" w:pos="9072"/>
        <w:tab w:val="right" w:pos="9070"/>
      </w:tabs>
      <w:rPr>
        <w:rFonts w:ascii="Arial" w:hAnsi="Arial" w:cs="Arial"/>
        <w:sz w:val="10"/>
        <w:szCs w:val="10"/>
      </w:rPr>
    </w:pPr>
  </w:p>
  <w:p w14:paraId="54685E62" w14:textId="2A95CFA6" w:rsidR="007623F1" w:rsidRPr="007623F1" w:rsidRDefault="007623F1" w:rsidP="007F0C9C">
    <w:pPr>
      <w:tabs>
        <w:tab w:val="right" w:pos="9070"/>
      </w:tabs>
      <w:rPr>
        <w:rFonts w:ascii="Arial" w:hAnsi="Arial" w:cs="Arial"/>
      </w:rPr>
    </w:pPr>
    <w:r w:rsidRPr="007623F1">
      <w:rPr>
        <w:rFonts w:ascii="Arial" w:hAnsi="Arial" w:cs="Arial"/>
        <w:sz w:val="16"/>
        <w:szCs w:val="16"/>
      </w:rPr>
      <w:t xml:space="preserve">Pressemitteilungen und Pressebilder auch online im Presseportal unter </w:t>
    </w:r>
    <w:r w:rsidR="007F0C9C" w:rsidRPr="007F0C9C">
      <w:rPr>
        <w:rFonts w:ascii="Arial" w:hAnsi="Arial" w:cs="Arial"/>
        <w:b/>
        <w:bCs/>
        <w:sz w:val="16"/>
        <w:szCs w:val="16"/>
      </w:rPr>
      <w:t>www.buettelborn.de</w:t>
    </w:r>
    <w:r w:rsidRPr="007623F1">
      <w:rPr>
        <w:rFonts w:ascii="Arial" w:hAnsi="Arial" w:cs="Arial"/>
        <w:b/>
        <w:bCs/>
        <w:sz w:val="16"/>
        <w:szCs w:val="16"/>
      </w:rPr>
      <w:t xml:space="preserve"> </w:t>
    </w:r>
    <w:r w:rsidRPr="007623F1">
      <w:rPr>
        <w:rFonts w:ascii="Arial" w:hAnsi="Arial" w:cs="Arial"/>
        <w:sz w:val="16"/>
        <w:szCs w:val="16"/>
      </w:rPr>
      <w:t>und</w:t>
    </w:r>
    <w:r w:rsidRPr="007623F1">
      <w:rPr>
        <w:rFonts w:ascii="Arial" w:hAnsi="Arial" w:cs="Arial"/>
        <w:b/>
        <w:bCs/>
        <w:sz w:val="16"/>
        <w:szCs w:val="16"/>
      </w:rPr>
      <w:t xml:space="preserve"> </w:t>
    </w:r>
    <w:hyperlink r:id="rId2" w:history="1">
      <w:r w:rsidRPr="007623F1">
        <w:rPr>
          <w:rFonts w:ascii="Arial" w:hAnsi="Arial" w:cs="Arial"/>
          <w:b/>
          <w:bCs/>
          <w:sz w:val="16"/>
          <w:szCs w:val="16"/>
        </w:rPr>
        <w:t>www.nh-projektstadt.de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AE354" w14:textId="77777777" w:rsidR="00607CBA" w:rsidRDefault="00607CBA">
      <w:r>
        <w:separator/>
      </w:r>
    </w:p>
  </w:footnote>
  <w:footnote w:type="continuationSeparator" w:id="0">
    <w:p w14:paraId="3A05F703" w14:textId="77777777" w:rsidR="00607CBA" w:rsidRDefault="00607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3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D5758A">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E16FE" w14:textId="186B291A" w:rsidR="007623F1" w:rsidRDefault="00EF5C73" w:rsidP="007623F1">
    <w:pPr>
      <w:pStyle w:val="Kopfzeile"/>
      <w:tabs>
        <w:tab w:val="left" w:pos="5376"/>
      </w:tabs>
    </w:pPr>
    <w:r>
      <w:rPr>
        <w:noProof/>
      </w:rPr>
      <w:drawing>
        <wp:inline distT="0" distB="0" distL="0" distR="0" wp14:anchorId="62148C15" wp14:editId="7C0B05A9">
          <wp:extent cx="1596334" cy="5715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09315" cy="576147"/>
                  </a:xfrm>
                  <a:prstGeom prst="rect">
                    <a:avLst/>
                  </a:prstGeom>
                </pic:spPr>
              </pic:pic>
            </a:graphicData>
          </a:graphic>
        </wp:inline>
      </w:drawing>
    </w:r>
    <w:r w:rsidR="007623F1">
      <w:t xml:space="preserve">      </w:t>
    </w:r>
    <w:r w:rsidR="007623F1">
      <w:rPr>
        <w:noProof/>
      </w:rPr>
      <w:drawing>
        <wp:inline distT="0" distB="0" distL="0" distR="0" wp14:anchorId="6A840188" wp14:editId="653BA714">
          <wp:extent cx="1064260" cy="546100"/>
          <wp:effectExtent l="0" t="0" r="254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260" cy="546100"/>
                  </a:xfrm>
                  <a:prstGeom prst="rect">
                    <a:avLst/>
                  </a:prstGeom>
                  <a:noFill/>
                  <a:ln>
                    <a:noFill/>
                  </a:ln>
                </pic:spPr>
              </pic:pic>
            </a:graphicData>
          </a:graphic>
        </wp:inline>
      </w:drawing>
    </w:r>
    <w:r w:rsidR="007623F1">
      <w:t xml:space="preserve">      </w:t>
    </w:r>
    <w:r w:rsidR="007623F1">
      <w:rPr>
        <w:noProof/>
      </w:rPr>
      <w:drawing>
        <wp:inline distT="0" distB="0" distL="0" distR="0" wp14:anchorId="3C85A0F4" wp14:editId="6D7C7FB0">
          <wp:extent cx="894080" cy="546100"/>
          <wp:effectExtent l="0" t="0" r="1270"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inline>
      </w:drawing>
    </w:r>
    <w:r w:rsidR="007623F1">
      <w:t xml:space="preserve">       </w:t>
    </w:r>
    <w:r w:rsidR="007623F1">
      <w:rPr>
        <w:noProof/>
      </w:rPr>
      <w:drawing>
        <wp:inline distT="0" distB="0" distL="0" distR="0" wp14:anchorId="5C3B74FA" wp14:editId="70038657">
          <wp:extent cx="1692275" cy="464185"/>
          <wp:effectExtent l="0" t="0" r="317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inline>
      </w:drawing>
    </w:r>
  </w:p>
  <w:p w14:paraId="5C151225" w14:textId="77777777" w:rsidR="007623F1" w:rsidRDefault="007623F1" w:rsidP="007623F1">
    <w:pPr>
      <w:pStyle w:val="Kopfzeile"/>
      <w:jc w:val="right"/>
      <w:rPr>
        <w:rFonts w:ascii="Arial" w:hAnsi="Arial" w:cs="Arial"/>
        <w:b/>
        <w:bCs/>
        <w:spacing w:val="60"/>
        <w:sz w:val="28"/>
        <w:szCs w:val="28"/>
      </w:rPr>
    </w:pPr>
  </w:p>
  <w:p w14:paraId="2F6609A8" w14:textId="77777777" w:rsidR="007623F1" w:rsidRPr="006E0250" w:rsidRDefault="007623F1" w:rsidP="007623F1">
    <w:pPr>
      <w:pStyle w:val="Kopfzeile"/>
      <w:rPr>
        <w:rFonts w:ascii="Arial" w:hAnsi="Arial" w:cs="Arial"/>
        <w:b/>
        <w:bCs/>
        <w:spacing w:val="60"/>
        <w:sz w:val="28"/>
        <w:szCs w:val="28"/>
      </w:rPr>
    </w:pPr>
  </w:p>
  <w:p w14:paraId="788D414D" w14:textId="2D9FC46F" w:rsidR="007623F1" w:rsidRPr="006E0250" w:rsidRDefault="007623F1" w:rsidP="007623F1">
    <w:pPr>
      <w:pStyle w:val="Kopfzeile"/>
      <w:rPr>
        <w:rFonts w:ascii="Arial" w:hAnsi="Arial" w:cs="Arial"/>
        <w:b/>
        <w:bCs/>
        <w:spacing w:val="60"/>
        <w:sz w:val="36"/>
        <w:szCs w:val="36"/>
      </w:rPr>
    </w:pPr>
    <w:r w:rsidRPr="006E0250">
      <w:rPr>
        <w:rFonts w:ascii="Arial" w:hAnsi="Arial" w:cs="Arial"/>
        <w:b/>
        <w:bCs/>
        <w:spacing w:val="60"/>
        <w:sz w:val="36"/>
        <w:szCs w:val="36"/>
      </w:rPr>
      <w:t>PRESSE-INFORMATION</w:t>
    </w:r>
  </w:p>
  <w:p w14:paraId="5E0F2DEB" w14:textId="77777777" w:rsidR="007623F1" w:rsidRPr="006E0250" w:rsidRDefault="007623F1" w:rsidP="007623F1">
    <w:pPr>
      <w:pStyle w:val="Kopfzeile"/>
      <w:rPr>
        <w:rFonts w:ascii="Arial" w:hAnsi="Arial" w:cs="Arial"/>
        <w:b/>
        <w:bCs/>
        <w:spacing w:val="60"/>
        <w:sz w:val="24"/>
        <w:szCs w:val="24"/>
      </w:rPr>
    </w:pPr>
  </w:p>
  <w:p w14:paraId="0F6E6CDA" w14:textId="77777777" w:rsidR="007623F1" w:rsidRPr="006E0250" w:rsidRDefault="007623F1" w:rsidP="007623F1">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DC728BA"/>
    <w:multiLevelType w:val="multilevel"/>
    <w:tmpl w:val="3218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30E4D"/>
    <w:rsid w:val="00087626"/>
    <w:rsid w:val="000E13E7"/>
    <w:rsid w:val="0014092F"/>
    <w:rsid w:val="001435FE"/>
    <w:rsid w:val="00165032"/>
    <w:rsid w:val="001C1AEC"/>
    <w:rsid w:val="002A54CE"/>
    <w:rsid w:val="002C4350"/>
    <w:rsid w:val="00304373"/>
    <w:rsid w:val="00377418"/>
    <w:rsid w:val="003877A6"/>
    <w:rsid w:val="003A674D"/>
    <w:rsid w:val="00425149"/>
    <w:rsid w:val="00457BFE"/>
    <w:rsid w:val="00463D0B"/>
    <w:rsid w:val="004664F0"/>
    <w:rsid w:val="004A7172"/>
    <w:rsid w:val="00510024"/>
    <w:rsid w:val="00574994"/>
    <w:rsid w:val="00581A98"/>
    <w:rsid w:val="00607CBA"/>
    <w:rsid w:val="00690D2D"/>
    <w:rsid w:val="006B1CA4"/>
    <w:rsid w:val="006C7665"/>
    <w:rsid w:val="006E0250"/>
    <w:rsid w:val="006E549A"/>
    <w:rsid w:val="006F6D08"/>
    <w:rsid w:val="00726D60"/>
    <w:rsid w:val="00740A92"/>
    <w:rsid w:val="007623F1"/>
    <w:rsid w:val="00772E48"/>
    <w:rsid w:val="00795F38"/>
    <w:rsid w:val="007B7100"/>
    <w:rsid w:val="007E17F4"/>
    <w:rsid w:val="007F0C9C"/>
    <w:rsid w:val="00801F7C"/>
    <w:rsid w:val="008055F6"/>
    <w:rsid w:val="00896555"/>
    <w:rsid w:val="008D4131"/>
    <w:rsid w:val="008D6623"/>
    <w:rsid w:val="00924C80"/>
    <w:rsid w:val="00951698"/>
    <w:rsid w:val="00970620"/>
    <w:rsid w:val="00981E39"/>
    <w:rsid w:val="009A5AF7"/>
    <w:rsid w:val="009E7F18"/>
    <w:rsid w:val="009F71A5"/>
    <w:rsid w:val="00A40235"/>
    <w:rsid w:val="00A50A31"/>
    <w:rsid w:val="00A557B3"/>
    <w:rsid w:val="00A60A00"/>
    <w:rsid w:val="00A62F87"/>
    <w:rsid w:val="00A70479"/>
    <w:rsid w:val="00A87816"/>
    <w:rsid w:val="00AA30E0"/>
    <w:rsid w:val="00AD63CD"/>
    <w:rsid w:val="00B77885"/>
    <w:rsid w:val="00B93FBD"/>
    <w:rsid w:val="00BD2FE7"/>
    <w:rsid w:val="00BD77FB"/>
    <w:rsid w:val="00C13117"/>
    <w:rsid w:val="00D03BE1"/>
    <w:rsid w:val="00D5758A"/>
    <w:rsid w:val="00DB3A0C"/>
    <w:rsid w:val="00DE41E2"/>
    <w:rsid w:val="00E32A31"/>
    <w:rsid w:val="00E7014A"/>
    <w:rsid w:val="00E85C86"/>
    <w:rsid w:val="00EF5C73"/>
    <w:rsid w:val="00F1655D"/>
    <w:rsid w:val="00F809F6"/>
    <w:rsid w:val="00F87B57"/>
    <w:rsid w:val="00F93559"/>
    <w:rsid w:val="00FA37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spacing w:after="120" w:line="480" w:lineRule="auto"/>
      <w:ind w:left="283"/>
    </w:pPr>
  </w:style>
  <w:style w:type="paragraph" w:customStyle="1" w:styleId="Listenabsatz1">
    <w:name w:val="Listenabsatz1"/>
    <w:basedOn w:val="Standard"/>
    <w:pPr>
      <w:numPr>
        <w:numId w:val="1"/>
      </w:numPr>
      <w:spacing w:line="260" w:lineRule="exact"/>
      <w:jc w:val="both"/>
    </w:pPr>
    <w:rPr>
      <w:rFonts w:ascii="Tahoma" w:eastAsia="Calibri" w:hAnsi="Tahoma"/>
      <w:spacing w:val="8"/>
      <w:sz w:val="22"/>
      <w:szCs w:val="24"/>
    </w:rPr>
  </w:style>
  <w:style w:type="character" w:styleId="Fett">
    <w:name w:val="Strong"/>
    <w:qFormat/>
    <w:rPr>
      <w:b/>
    </w:rPr>
  </w:style>
  <w:style w:type="paragraph" w:styleId="Titel">
    <w:name w:val="Title"/>
    <w:basedOn w:val="Standard"/>
    <w:next w:val="Standard"/>
    <w:link w:val="TitelZchn"/>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character" w:styleId="Kommentarzeichen">
    <w:name w:val="annotation reference"/>
    <w:basedOn w:val="Absatz-Standardschriftart"/>
    <w:rsid w:val="00B93FBD"/>
    <w:rPr>
      <w:sz w:val="16"/>
      <w:szCs w:val="16"/>
    </w:rPr>
  </w:style>
  <w:style w:type="paragraph" w:styleId="Kommentartext">
    <w:name w:val="annotation text"/>
    <w:basedOn w:val="Standard"/>
    <w:link w:val="KommentartextZchn"/>
    <w:rsid w:val="00B93FBD"/>
  </w:style>
  <w:style w:type="character" w:customStyle="1" w:styleId="KommentartextZchn">
    <w:name w:val="Kommentartext Zchn"/>
    <w:basedOn w:val="Absatz-Standardschriftart"/>
    <w:link w:val="Kommentartext"/>
    <w:rsid w:val="00B93FBD"/>
  </w:style>
  <w:style w:type="paragraph" w:styleId="Kommentarthema">
    <w:name w:val="annotation subject"/>
    <w:basedOn w:val="Kommentartext"/>
    <w:next w:val="Kommentartext"/>
    <w:link w:val="KommentarthemaZchn"/>
    <w:rsid w:val="00B93FBD"/>
    <w:rPr>
      <w:b/>
      <w:bCs/>
    </w:rPr>
  </w:style>
  <w:style w:type="character" w:customStyle="1" w:styleId="KommentarthemaZchn">
    <w:name w:val="Kommentarthema Zchn"/>
    <w:basedOn w:val="KommentartextZchn"/>
    <w:link w:val="Kommentarthema"/>
    <w:rsid w:val="00B93FBD"/>
    <w:rPr>
      <w:b/>
      <w:bCs/>
    </w:rPr>
  </w:style>
  <w:style w:type="paragraph" w:customStyle="1" w:styleId="bodytext">
    <w:name w:val="bodytext"/>
    <w:basedOn w:val="Standard"/>
    <w:rsid w:val="00A62F87"/>
    <w:pPr>
      <w:suppressAutoHyphens/>
      <w:spacing w:after="240" w:line="360" w:lineRule="atLeast"/>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960503042">
      <w:bodyDiv w:val="1"/>
      <w:marLeft w:val="0"/>
      <w:marRight w:val="0"/>
      <w:marTop w:val="0"/>
      <w:marBottom w:val="0"/>
      <w:divBdr>
        <w:top w:val="none" w:sz="0" w:space="0" w:color="auto"/>
        <w:left w:val="none" w:sz="0" w:space="0" w:color="auto"/>
        <w:bottom w:val="none" w:sz="0" w:space="0" w:color="auto"/>
        <w:right w:val="none" w:sz="0" w:space="0" w:color="auto"/>
      </w:divBdr>
    </w:div>
    <w:div w:id="214303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aheimst.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nh-projektstadt.de" TargetMode="External"/><Relationship Id="rId1" Type="http://schemas.openxmlformats.org/officeDocument/2006/relationships/hyperlink" Target="mailto:jan.thielmann@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4228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4826</CharactersWithSpaces>
  <SharedDoc>false</SharedDoc>
  <HLinks>
    <vt:vector size="42" baseType="variant">
      <vt:variant>
        <vt:i4>3539053</vt:i4>
      </vt:variant>
      <vt:variant>
        <vt:i4>30</vt:i4>
      </vt:variant>
      <vt:variant>
        <vt:i4>0</vt:i4>
      </vt:variant>
      <vt:variant>
        <vt:i4>5</vt:i4>
      </vt:variant>
      <vt:variant>
        <vt:lpwstr>http://www.nh-projektstadt.de/</vt:lpwstr>
      </vt:variant>
      <vt:variant>
        <vt:lpwstr/>
      </vt:variant>
      <vt:variant>
        <vt:i4>8126505</vt:i4>
      </vt:variant>
      <vt:variant>
        <vt:i4>27</vt:i4>
      </vt:variant>
      <vt:variant>
        <vt:i4>0</vt:i4>
      </vt:variant>
      <vt:variant>
        <vt:i4>5</vt:i4>
      </vt:variant>
      <vt:variant>
        <vt:lpwstr>http://www.naheimst.de/</vt:lpwstr>
      </vt:variant>
      <vt:variant>
        <vt:lpwstr/>
      </vt:variant>
      <vt:variant>
        <vt:i4>786545</vt:i4>
      </vt:variant>
      <vt:variant>
        <vt:i4>24</vt:i4>
      </vt:variant>
      <vt:variant>
        <vt:i4>0</vt:i4>
      </vt:variant>
      <vt:variant>
        <vt:i4>5</vt:i4>
      </vt:variant>
      <vt:variant>
        <vt:lpwstr>mailto:marion.schmitz-stadtfeld@nh-projektstadt.de</vt:lpwstr>
      </vt:variant>
      <vt:variant>
        <vt:lpwstr/>
      </vt:variant>
      <vt:variant>
        <vt:i4>3539053</vt:i4>
      </vt:variant>
      <vt:variant>
        <vt:i4>21</vt:i4>
      </vt:variant>
      <vt:variant>
        <vt:i4>0</vt:i4>
      </vt:variant>
      <vt:variant>
        <vt:i4>5</vt:i4>
      </vt:variant>
      <vt:variant>
        <vt:lpwstr>http://www.nh-projektstadt.de/</vt:lpwstr>
      </vt:variant>
      <vt:variant>
        <vt:lpwstr/>
      </vt:variant>
      <vt:variant>
        <vt:i4>3539053</vt:i4>
      </vt:variant>
      <vt:variant>
        <vt:i4>18</vt:i4>
      </vt:variant>
      <vt:variant>
        <vt:i4>0</vt:i4>
      </vt:variant>
      <vt:variant>
        <vt:i4>5</vt:i4>
      </vt:variant>
      <vt:variant>
        <vt:lpwstr>http://www.nh-projektstadt.de/</vt:lpwstr>
      </vt:variant>
      <vt:variant>
        <vt:lpwstr/>
      </vt:variant>
      <vt:variant>
        <vt:i4>6684789</vt:i4>
      </vt:variant>
      <vt:variant>
        <vt:i4>15</vt:i4>
      </vt:variant>
      <vt:variant>
        <vt:i4>0</vt:i4>
      </vt:variant>
      <vt:variant>
        <vt:i4>5</vt:i4>
      </vt:variant>
      <vt:variant>
        <vt:lpwstr>http://www.hofheim.de/</vt:lpwstr>
      </vt:variant>
      <vt:variant>
        <vt:lpwstr/>
      </vt:variant>
      <vt:variant>
        <vt:i4>2752531</vt:i4>
      </vt:variant>
      <vt:variant>
        <vt:i4>12</vt:i4>
      </vt:variant>
      <vt:variant>
        <vt:i4>0</vt:i4>
      </vt:variant>
      <vt:variant>
        <vt:i4>5</vt:i4>
      </vt:variant>
      <vt:variant>
        <vt:lpwstr>mailto:jan.thielmann@nh-projektstadt.de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2</cp:revision>
  <cp:lastPrinted>2021-04-28T16:25:00Z</cp:lastPrinted>
  <dcterms:created xsi:type="dcterms:W3CDTF">2021-04-29T10:43:00Z</dcterms:created>
  <dcterms:modified xsi:type="dcterms:W3CDTF">2021-04-29T10:43:00Z</dcterms:modified>
</cp:coreProperties>
</file>